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791F5" w14:textId="77777777" w:rsidR="00B35A0F" w:rsidRPr="007836CD" w:rsidRDefault="00B35A0F" w:rsidP="00B35A0F">
      <w:pPr>
        <w:jc w:val="center"/>
        <w:rPr>
          <w:rFonts w:asciiTheme="minorEastAsia" w:eastAsiaTheme="minorEastAsia" w:hAnsiTheme="minorEastAsia"/>
        </w:rPr>
      </w:pPr>
    </w:p>
    <w:p w14:paraId="28B75B84" w14:textId="77777777" w:rsidR="00B35A0F" w:rsidRPr="00044393" w:rsidRDefault="00B35A0F" w:rsidP="009611B3"/>
    <w:p w14:paraId="1D3EA5EE" w14:textId="77777777" w:rsidR="00B35A0F" w:rsidRPr="007836CD" w:rsidRDefault="00B35A0F" w:rsidP="00B35A0F">
      <w:pPr>
        <w:jc w:val="center"/>
        <w:rPr>
          <w:rFonts w:asciiTheme="minorEastAsia" w:eastAsiaTheme="minorEastAsia" w:hAnsiTheme="minorEastAsia"/>
        </w:rPr>
      </w:pPr>
    </w:p>
    <w:p w14:paraId="0770602D" w14:textId="77777777" w:rsidR="00B35A0F" w:rsidRPr="007836CD" w:rsidRDefault="00B35A0F" w:rsidP="00B35A0F">
      <w:pPr>
        <w:jc w:val="center"/>
        <w:rPr>
          <w:rFonts w:asciiTheme="minorEastAsia" w:eastAsiaTheme="minorEastAsia" w:hAnsiTheme="minorEastAsia"/>
        </w:rPr>
      </w:pPr>
    </w:p>
    <w:p w14:paraId="7D26411C" w14:textId="77777777" w:rsidR="00B35A0F" w:rsidRPr="007836CD" w:rsidRDefault="00B35A0F" w:rsidP="00B35A0F">
      <w:pPr>
        <w:jc w:val="center"/>
        <w:rPr>
          <w:rFonts w:asciiTheme="minorEastAsia" w:eastAsiaTheme="minorEastAsia" w:hAnsiTheme="minorEastAsia"/>
        </w:rPr>
      </w:pPr>
    </w:p>
    <w:p w14:paraId="3F9CDA2A" w14:textId="77777777" w:rsidR="00B35A0F" w:rsidRPr="007836CD" w:rsidRDefault="00B35A0F" w:rsidP="00B35A0F">
      <w:pPr>
        <w:jc w:val="center"/>
        <w:rPr>
          <w:rFonts w:asciiTheme="minorEastAsia" w:eastAsiaTheme="minorEastAsia" w:hAnsiTheme="minorEastAsia"/>
        </w:rPr>
      </w:pPr>
    </w:p>
    <w:p w14:paraId="7F6A54FF" w14:textId="77777777" w:rsidR="00B35A0F" w:rsidRPr="007836CD" w:rsidRDefault="00B35A0F" w:rsidP="00B35A0F">
      <w:pPr>
        <w:jc w:val="center"/>
        <w:rPr>
          <w:rFonts w:asciiTheme="minorEastAsia" w:eastAsiaTheme="minorEastAsia" w:hAnsiTheme="minorEastAsia"/>
        </w:rPr>
      </w:pPr>
    </w:p>
    <w:p w14:paraId="2D4BAF60" w14:textId="77777777" w:rsidR="00B35A0F" w:rsidRDefault="00B35A0F" w:rsidP="00B35A0F">
      <w:pPr>
        <w:jc w:val="center"/>
        <w:rPr>
          <w:rFonts w:asciiTheme="minorEastAsia" w:eastAsiaTheme="minorEastAsia" w:hAnsiTheme="minorEastAsia"/>
          <w:sz w:val="34"/>
          <w:szCs w:val="34"/>
        </w:rPr>
      </w:pPr>
      <w:r>
        <w:rPr>
          <w:rFonts w:asciiTheme="minorEastAsia" w:eastAsiaTheme="minorEastAsia" w:hAnsiTheme="minorEastAsia" w:hint="eastAsia"/>
          <w:sz w:val="34"/>
          <w:szCs w:val="34"/>
        </w:rPr>
        <w:t>真鶴町</w:t>
      </w:r>
    </w:p>
    <w:p w14:paraId="4B93CFB7" w14:textId="77777777" w:rsidR="00B35A0F" w:rsidRPr="007836CD" w:rsidRDefault="00B35A0F" w:rsidP="00B35A0F">
      <w:pPr>
        <w:jc w:val="center"/>
        <w:rPr>
          <w:rFonts w:asciiTheme="minorEastAsia" w:eastAsiaTheme="minorEastAsia" w:hAnsiTheme="minorEastAsia"/>
          <w:sz w:val="34"/>
          <w:szCs w:val="34"/>
        </w:rPr>
      </w:pPr>
      <w:r>
        <w:rPr>
          <w:rFonts w:asciiTheme="minorEastAsia" w:eastAsiaTheme="minorEastAsia" w:hAnsiTheme="minorEastAsia" w:hint="eastAsia"/>
          <w:sz w:val="34"/>
          <w:szCs w:val="34"/>
        </w:rPr>
        <w:t>水の</w:t>
      </w:r>
      <w:r w:rsidRPr="007836CD">
        <w:rPr>
          <w:rFonts w:asciiTheme="minorEastAsia" w:eastAsiaTheme="minorEastAsia" w:hAnsiTheme="minorEastAsia"/>
          <w:sz w:val="34"/>
          <w:szCs w:val="34"/>
        </w:rPr>
        <w:t>官民連携（ウォーターPPP）導入検討に関する</w:t>
      </w:r>
    </w:p>
    <w:p w14:paraId="00947128" w14:textId="3093B024" w:rsidR="00B35A0F" w:rsidRDefault="00B35A0F" w:rsidP="00B35A0F">
      <w:pPr>
        <w:jc w:val="center"/>
        <w:rPr>
          <w:rFonts w:asciiTheme="minorEastAsia" w:eastAsiaTheme="minorEastAsia" w:hAnsiTheme="minorEastAsia"/>
          <w:sz w:val="34"/>
          <w:szCs w:val="34"/>
        </w:rPr>
      </w:pPr>
      <w:r w:rsidRPr="007836CD">
        <w:rPr>
          <w:rFonts w:asciiTheme="minorEastAsia" w:eastAsiaTheme="minorEastAsia" w:hAnsiTheme="minorEastAsia" w:hint="eastAsia"/>
          <w:sz w:val="34"/>
          <w:szCs w:val="34"/>
        </w:rPr>
        <w:t>第</w:t>
      </w:r>
      <w:r>
        <w:rPr>
          <w:rFonts w:asciiTheme="minorEastAsia" w:eastAsiaTheme="minorEastAsia" w:hAnsiTheme="minorEastAsia" w:hint="eastAsia"/>
          <w:sz w:val="34"/>
          <w:szCs w:val="34"/>
        </w:rPr>
        <w:t>２</w:t>
      </w:r>
      <w:r w:rsidRPr="007836CD">
        <w:rPr>
          <w:rFonts w:asciiTheme="minorEastAsia" w:eastAsiaTheme="minorEastAsia" w:hAnsiTheme="minorEastAsia" w:hint="eastAsia"/>
          <w:sz w:val="34"/>
          <w:szCs w:val="34"/>
        </w:rPr>
        <w:t>回アンケート調査</w:t>
      </w:r>
    </w:p>
    <w:p w14:paraId="59C5BE8E" w14:textId="77777777" w:rsidR="00B35A0F" w:rsidRDefault="00B35A0F" w:rsidP="00B35A0F">
      <w:pPr>
        <w:jc w:val="center"/>
        <w:rPr>
          <w:rFonts w:asciiTheme="minorEastAsia" w:eastAsiaTheme="minorEastAsia" w:hAnsiTheme="minorEastAsia"/>
          <w:sz w:val="34"/>
          <w:szCs w:val="34"/>
        </w:rPr>
      </w:pPr>
    </w:p>
    <w:p w14:paraId="122C422E" w14:textId="77777777" w:rsidR="00B35A0F" w:rsidRDefault="00B35A0F" w:rsidP="00B35A0F">
      <w:pPr>
        <w:jc w:val="center"/>
        <w:rPr>
          <w:rFonts w:asciiTheme="minorEastAsia" w:eastAsiaTheme="minorEastAsia" w:hAnsiTheme="minorEastAsia"/>
          <w:sz w:val="34"/>
          <w:szCs w:val="34"/>
        </w:rPr>
      </w:pPr>
    </w:p>
    <w:p w14:paraId="46F38F90" w14:textId="77777777" w:rsidR="00B35A0F" w:rsidRPr="007836CD" w:rsidRDefault="00B35A0F" w:rsidP="00B35A0F">
      <w:pPr>
        <w:jc w:val="center"/>
        <w:rPr>
          <w:rFonts w:asciiTheme="minorEastAsia" w:eastAsiaTheme="minorEastAsia" w:hAnsiTheme="minorEastAsia"/>
          <w:sz w:val="36"/>
          <w:szCs w:val="40"/>
        </w:rPr>
      </w:pPr>
    </w:p>
    <w:p w14:paraId="08D771A4" w14:textId="77777777" w:rsidR="00B35A0F" w:rsidRPr="007836CD" w:rsidRDefault="00B35A0F" w:rsidP="00B35A0F">
      <w:pPr>
        <w:jc w:val="center"/>
        <w:rPr>
          <w:rFonts w:asciiTheme="minorEastAsia" w:eastAsiaTheme="minorEastAsia" w:hAnsiTheme="minorEastAsia"/>
          <w:sz w:val="34"/>
          <w:szCs w:val="34"/>
        </w:rPr>
      </w:pPr>
      <w:r w:rsidRPr="007836CD">
        <w:rPr>
          <w:rFonts w:asciiTheme="minorEastAsia" w:eastAsiaTheme="minorEastAsia" w:hAnsiTheme="minorEastAsia" w:hint="eastAsia"/>
          <w:sz w:val="34"/>
          <w:szCs w:val="34"/>
        </w:rPr>
        <w:t>実施要領</w:t>
      </w:r>
    </w:p>
    <w:p w14:paraId="4C2F4A63" w14:textId="77777777" w:rsidR="00B35A0F" w:rsidRPr="007836CD" w:rsidRDefault="00B35A0F" w:rsidP="00B35A0F">
      <w:pPr>
        <w:jc w:val="center"/>
        <w:rPr>
          <w:rFonts w:asciiTheme="minorEastAsia" w:eastAsiaTheme="minorEastAsia" w:hAnsiTheme="minorEastAsia"/>
          <w:sz w:val="34"/>
          <w:szCs w:val="34"/>
        </w:rPr>
      </w:pPr>
    </w:p>
    <w:p w14:paraId="4D459F71" w14:textId="77777777" w:rsidR="00B35A0F" w:rsidRDefault="00B35A0F" w:rsidP="00B35A0F">
      <w:pPr>
        <w:jc w:val="center"/>
        <w:rPr>
          <w:rFonts w:asciiTheme="minorEastAsia" w:eastAsiaTheme="minorEastAsia" w:hAnsiTheme="minorEastAsia"/>
          <w:sz w:val="34"/>
          <w:szCs w:val="34"/>
        </w:rPr>
      </w:pPr>
    </w:p>
    <w:p w14:paraId="030285F9" w14:textId="77777777" w:rsidR="00B35A0F" w:rsidRDefault="00B35A0F" w:rsidP="00B35A0F">
      <w:pPr>
        <w:jc w:val="center"/>
        <w:rPr>
          <w:rFonts w:asciiTheme="minorEastAsia" w:eastAsiaTheme="minorEastAsia" w:hAnsiTheme="minorEastAsia"/>
          <w:sz w:val="34"/>
          <w:szCs w:val="34"/>
        </w:rPr>
      </w:pPr>
    </w:p>
    <w:p w14:paraId="12DA65B8" w14:textId="77777777" w:rsidR="00B35A0F" w:rsidRDefault="00B35A0F" w:rsidP="00B35A0F">
      <w:pPr>
        <w:jc w:val="center"/>
        <w:rPr>
          <w:rFonts w:asciiTheme="minorEastAsia" w:eastAsiaTheme="minorEastAsia" w:hAnsiTheme="minorEastAsia"/>
          <w:sz w:val="34"/>
          <w:szCs w:val="34"/>
        </w:rPr>
      </w:pPr>
    </w:p>
    <w:p w14:paraId="5F7D0987" w14:textId="77777777" w:rsidR="00B35A0F" w:rsidRPr="007836CD" w:rsidRDefault="00B35A0F" w:rsidP="00B35A0F">
      <w:pPr>
        <w:jc w:val="center"/>
        <w:rPr>
          <w:rFonts w:asciiTheme="minorEastAsia" w:eastAsiaTheme="minorEastAsia" w:hAnsiTheme="minorEastAsia"/>
          <w:sz w:val="34"/>
          <w:szCs w:val="34"/>
        </w:rPr>
      </w:pPr>
    </w:p>
    <w:p w14:paraId="5AE36E09" w14:textId="77777777" w:rsidR="00B35A0F" w:rsidRPr="007836CD" w:rsidRDefault="00B35A0F" w:rsidP="00B35A0F">
      <w:pPr>
        <w:jc w:val="center"/>
        <w:rPr>
          <w:rFonts w:asciiTheme="minorEastAsia" w:eastAsiaTheme="minorEastAsia" w:hAnsiTheme="minorEastAsia"/>
          <w:sz w:val="34"/>
          <w:szCs w:val="34"/>
        </w:rPr>
      </w:pPr>
    </w:p>
    <w:p w14:paraId="620141FC" w14:textId="77777777" w:rsidR="00B35A0F" w:rsidRPr="007836CD" w:rsidRDefault="00B35A0F" w:rsidP="00B35A0F">
      <w:pPr>
        <w:jc w:val="center"/>
        <w:rPr>
          <w:rFonts w:asciiTheme="minorEastAsia" w:eastAsiaTheme="minorEastAsia" w:hAnsiTheme="minorEastAsia"/>
          <w:sz w:val="34"/>
          <w:szCs w:val="34"/>
        </w:rPr>
      </w:pPr>
      <w:r>
        <w:rPr>
          <w:rFonts w:asciiTheme="minorEastAsia" w:eastAsiaTheme="minorEastAsia" w:hAnsiTheme="minorEastAsia" w:hint="eastAsia"/>
          <w:sz w:val="34"/>
          <w:szCs w:val="34"/>
        </w:rPr>
        <w:t>真鶴町</w:t>
      </w:r>
      <w:r w:rsidRPr="007836CD">
        <w:rPr>
          <w:rFonts w:asciiTheme="minorEastAsia" w:eastAsiaTheme="minorEastAsia" w:hAnsiTheme="minorEastAsia" w:hint="eastAsia"/>
          <w:sz w:val="34"/>
          <w:szCs w:val="34"/>
        </w:rPr>
        <w:t xml:space="preserve">　</w:t>
      </w:r>
      <w:r>
        <w:rPr>
          <w:rFonts w:asciiTheme="minorEastAsia" w:eastAsiaTheme="minorEastAsia" w:hAnsiTheme="minorEastAsia" w:hint="eastAsia"/>
          <w:sz w:val="34"/>
          <w:szCs w:val="34"/>
        </w:rPr>
        <w:t>都市基盤課</w:t>
      </w:r>
    </w:p>
    <w:p w14:paraId="4C6B55D3" w14:textId="03F7CCB4" w:rsidR="00250630" w:rsidRPr="007836CD" w:rsidRDefault="00B35A0F" w:rsidP="00B35A0F">
      <w:pPr>
        <w:jc w:val="center"/>
        <w:rPr>
          <w:rFonts w:asciiTheme="minorEastAsia" w:eastAsiaTheme="minorEastAsia" w:hAnsiTheme="minorEastAsia"/>
          <w:sz w:val="34"/>
          <w:szCs w:val="34"/>
          <w:lang w:eastAsia="zh-CN"/>
        </w:rPr>
      </w:pPr>
      <w:r w:rsidRPr="007836CD">
        <w:rPr>
          <w:rFonts w:asciiTheme="minorEastAsia" w:eastAsiaTheme="minorEastAsia" w:hAnsiTheme="minorEastAsia" w:hint="eastAsia"/>
          <w:sz w:val="34"/>
          <w:szCs w:val="34"/>
        </w:rPr>
        <w:t>令和</w:t>
      </w:r>
      <w:r>
        <w:rPr>
          <w:rFonts w:asciiTheme="minorEastAsia" w:eastAsiaTheme="minorEastAsia" w:hAnsiTheme="minorEastAsia" w:hint="eastAsia"/>
          <w:sz w:val="34"/>
          <w:szCs w:val="34"/>
        </w:rPr>
        <w:t>８</w:t>
      </w:r>
      <w:r w:rsidRPr="007836CD">
        <w:rPr>
          <w:rFonts w:asciiTheme="minorEastAsia" w:eastAsiaTheme="minorEastAsia" w:hAnsiTheme="minorEastAsia" w:hint="eastAsia"/>
          <w:sz w:val="34"/>
          <w:szCs w:val="34"/>
        </w:rPr>
        <w:t>年</w:t>
      </w:r>
      <w:r>
        <w:rPr>
          <w:rFonts w:asciiTheme="minorEastAsia" w:eastAsiaTheme="minorEastAsia" w:hAnsiTheme="minorEastAsia" w:hint="eastAsia"/>
          <w:sz w:val="34"/>
          <w:szCs w:val="34"/>
        </w:rPr>
        <w:t>１０月</w:t>
      </w:r>
    </w:p>
    <w:p w14:paraId="6921CF73" w14:textId="2F9C1D6E" w:rsidR="003E7883" w:rsidRDefault="003E7883" w:rsidP="00250630">
      <w:pPr>
        <w:jc w:val="center"/>
        <w:rPr>
          <w:rFonts w:asciiTheme="minorEastAsia" w:eastAsiaTheme="minorEastAsia" w:hAnsiTheme="minorEastAsia"/>
          <w:sz w:val="34"/>
          <w:szCs w:val="34"/>
        </w:rPr>
        <w:sectPr w:rsidR="003E7883" w:rsidSect="00997771">
          <w:headerReference w:type="default" r:id="rId7"/>
          <w:footerReference w:type="default" r:id="rId8"/>
          <w:pgSz w:w="11906" w:h="16838"/>
          <w:pgMar w:top="1418" w:right="1418" w:bottom="1418" w:left="1418" w:header="851" w:footer="992" w:gutter="0"/>
          <w:cols w:space="425"/>
          <w:docGrid w:type="lines" w:linePitch="360"/>
        </w:sectPr>
      </w:pPr>
    </w:p>
    <w:p w14:paraId="4CC8548C" w14:textId="5C592F9C" w:rsidR="00250630" w:rsidRPr="00411AD1" w:rsidRDefault="00250630" w:rsidP="00250630">
      <w:pPr>
        <w:jc w:val="center"/>
        <w:rPr>
          <w:rFonts w:asciiTheme="minorEastAsia" w:eastAsiaTheme="minorEastAsia" w:hAnsiTheme="minorEastAsia"/>
          <w:sz w:val="36"/>
          <w:szCs w:val="36"/>
        </w:rPr>
      </w:pPr>
    </w:p>
    <w:p w14:paraId="3C6050FB" w14:textId="77777777" w:rsidR="00250630" w:rsidRPr="007836CD" w:rsidRDefault="00250630" w:rsidP="00250630">
      <w:pPr>
        <w:jc w:val="center"/>
        <w:rPr>
          <w:rFonts w:asciiTheme="minorEastAsia" w:eastAsiaTheme="minorEastAsia" w:hAnsiTheme="minorEastAsia"/>
          <w:sz w:val="36"/>
          <w:szCs w:val="36"/>
        </w:rPr>
      </w:pPr>
      <w:r w:rsidRPr="007836CD">
        <w:rPr>
          <w:rFonts w:asciiTheme="minorEastAsia" w:eastAsiaTheme="minorEastAsia" w:hAnsiTheme="minorEastAsia" w:hint="eastAsia"/>
          <w:sz w:val="36"/>
          <w:szCs w:val="36"/>
        </w:rPr>
        <w:t>目次</w:t>
      </w:r>
    </w:p>
    <w:sdt>
      <w:sdtPr>
        <w:rPr>
          <w:lang w:val="ja-JP"/>
        </w:rPr>
        <w:id w:val="1271657733"/>
        <w:docPartObj>
          <w:docPartGallery w:val="Table of Contents"/>
          <w:docPartUnique/>
        </w:docPartObj>
      </w:sdtPr>
      <w:sdtContent>
        <w:p w14:paraId="407FF56B" w14:textId="7749A07F" w:rsidR="00250630" w:rsidRPr="007836CD" w:rsidRDefault="00250630" w:rsidP="009611B3"/>
        <w:p w14:paraId="7EF2189A" w14:textId="2FC794F1" w:rsidR="00E42E5D" w:rsidRPr="009611B3" w:rsidRDefault="00617487">
          <w:pPr>
            <w:pStyle w:val="12"/>
            <w:tabs>
              <w:tab w:val="right" w:leader="dot" w:pos="9060"/>
            </w:tabs>
          </w:pPr>
          <w:r w:rsidRPr="009611B3">
            <w:fldChar w:fldCharType="begin"/>
          </w:r>
          <w:r w:rsidRPr="009611B3">
            <w:instrText xml:space="preserve"> TOC \o "1-1" \h \z \u </w:instrText>
          </w:r>
          <w:r w:rsidRPr="009611B3">
            <w:fldChar w:fldCharType="separate"/>
          </w:r>
          <w:hyperlink w:anchor="_Toc216650132" w:history="1">
            <w:r w:rsidR="00E42E5D" w:rsidRPr="009611B3">
              <w:t>１</w:t>
            </w:r>
            <w:r w:rsidR="00E42E5D" w:rsidRPr="009611B3">
              <w:t xml:space="preserve">. </w:t>
            </w:r>
            <w:r w:rsidR="00E42E5D" w:rsidRPr="009611B3">
              <w:t>調査の背景</w:t>
            </w:r>
            <w:r w:rsidR="00E42E5D" w:rsidRPr="009611B3">
              <w:rPr>
                <w:webHidden/>
              </w:rPr>
              <w:tab/>
            </w:r>
            <w:r w:rsidR="00E42E5D" w:rsidRPr="009611B3">
              <w:rPr>
                <w:webHidden/>
              </w:rPr>
              <w:fldChar w:fldCharType="begin"/>
            </w:r>
            <w:r w:rsidR="00E42E5D" w:rsidRPr="009611B3">
              <w:rPr>
                <w:webHidden/>
              </w:rPr>
              <w:instrText xml:space="preserve"> PAGEREF _Toc216650132 \h </w:instrText>
            </w:r>
            <w:r w:rsidR="00E42E5D" w:rsidRPr="009611B3">
              <w:rPr>
                <w:webHidden/>
              </w:rPr>
            </w:r>
            <w:r w:rsidR="00E42E5D" w:rsidRPr="009611B3">
              <w:rPr>
                <w:webHidden/>
              </w:rPr>
              <w:fldChar w:fldCharType="separate"/>
            </w:r>
            <w:r w:rsidR="00B526A4">
              <w:rPr>
                <w:rFonts w:hint="eastAsia"/>
                <w:noProof/>
                <w:webHidden/>
              </w:rPr>
              <w:t>１</w:t>
            </w:r>
            <w:r w:rsidR="00E42E5D" w:rsidRPr="009611B3">
              <w:rPr>
                <w:webHidden/>
              </w:rPr>
              <w:fldChar w:fldCharType="end"/>
            </w:r>
          </w:hyperlink>
        </w:p>
        <w:p w14:paraId="28A6D30B" w14:textId="068E3E0F" w:rsidR="00E42E5D" w:rsidRPr="009611B3" w:rsidRDefault="00E42E5D">
          <w:pPr>
            <w:pStyle w:val="12"/>
            <w:tabs>
              <w:tab w:val="right" w:leader="dot" w:pos="9060"/>
            </w:tabs>
          </w:pPr>
          <w:hyperlink w:anchor="_Toc216650133" w:history="1">
            <w:r w:rsidRPr="009611B3">
              <w:t>２</w:t>
            </w:r>
            <w:r w:rsidRPr="009611B3">
              <w:t xml:space="preserve">. </w:t>
            </w:r>
            <w:r w:rsidRPr="009611B3">
              <w:t>調査の目的</w:t>
            </w:r>
            <w:r w:rsidRPr="009611B3">
              <w:rPr>
                <w:webHidden/>
              </w:rPr>
              <w:tab/>
            </w:r>
            <w:r w:rsidRPr="009611B3">
              <w:rPr>
                <w:webHidden/>
              </w:rPr>
              <w:fldChar w:fldCharType="begin"/>
            </w:r>
            <w:r w:rsidRPr="009611B3">
              <w:rPr>
                <w:webHidden/>
              </w:rPr>
              <w:instrText xml:space="preserve"> PAGEREF _Toc216650133 \h </w:instrText>
            </w:r>
            <w:r w:rsidRPr="009611B3">
              <w:rPr>
                <w:webHidden/>
              </w:rPr>
            </w:r>
            <w:r w:rsidRPr="009611B3">
              <w:rPr>
                <w:webHidden/>
              </w:rPr>
              <w:fldChar w:fldCharType="separate"/>
            </w:r>
            <w:r w:rsidR="00B526A4">
              <w:rPr>
                <w:rFonts w:hint="eastAsia"/>
                <w:noProof/>
                <w:webHidden/>
              </w:rPr>
              <w:t>１</w:t>
            </w:r>
            <w:r w:rsidRPr="009611B3">
              <w:rPr>
                <w:webHidden/>
              </w:rPr>
              <w:fldChar w:fldCharType="end"/>
            </w:r>
          </w:hyperlink>
        </w:p>
        <w:p w14:paraId="22FB13A8" w14:textId="13DF23AF" w:rsidR="00E42E5D" w:rsidRPr="009611B3" w:rsidRDefault="00E42E5D">
          <w:pPr>
            <w:pStyle w:val="12"/>
            <w:tabs>
              <w:tab w:val="right" w:leader="dot" w:pos="9060"/>
            </w:tabs>
          </w:pPr>
          <w:hyperlink w:anchor="_Toc216650134" w:history="1">
            <w:r w:rsidRPr="009611B3">
              <w:t>３</w:t>
            </w:r>
            <w:r w:rsidRPr="009611B3">
              <w:t xml:space="preserve">. </w:t>
            </w:r>
            <w:r w:rsidRPr="009611B3">
              <w:t>アンケート調査の全体的な流れ</w:t>
            </w:r>
            <w:r w:rsidRPr="009611B3">
              <w:rPr>
                <w:webHidden/>
              </w:rPr>
              <w:tab/>
            </w:r>
            <w:r w:rsidRPr="009611B3">
              <w:rPr>
                <w:webHidden/>
              </w:rPr>
              <w:fldChar w:fldCharType="begin"/>
            </w:r>
            <w:r w:rsidRPr="009611B3">
              <w:rPr>
                <w:webHidden/>
              </w:rPr>
              <w:instrText xml:space="preserve"> PAGEREF _Toc216650134 \h </w:instrText>
            </w:r>
            <w:r w:rsidRPr="009611B3">
              <w:rPr>
                <w:webHidden/>
              </w:rPr>
            </w:r>
            <w:r w:rsidRPr="009611B3">
              <w:rPr>
                <w:webHidden/>
              </w:rPr>
              <w:fldChar w:fldCharType="separate"/>
            </w:r>
            <w:r w:rsidR="00B526A4">
              <w:rPr>
                <w:rFonts w:hint="eastAsia"/>
                <w:noProof/>
                <w:webHidden/>
              </w:rPr>
              <w:t>２</w:t>
            </w:r>
            <w:r w:rsidRPr="009611B3">
              <w:rPr>
                <w:webHidden/>
              </w:rPr>
              <w:fldChar w:fldCharType="end"/>
            </w:r>
          </w:hyperlink>
        </w:p>
        <w:p w14:paraId="152DD286" w14:textId="36EB300C" w:rsidR="00E42E5D" w:rsidRPr="009611B3" w:rsidRDefault="00E42E5D">
          <w:pPr>
            <w:pStyle w:val="12"/>
            <w:tabs>
              <w:tab w:val="right" w:leader="dot" w:pos="9060"/>
            </w:tabs>
          </w:pPr>
          <w:hyperlink w:anchor="_Toc216650135" w:history="1">
            <w:r w:rsidRPr="009611B3">
              <w:t>４</w:t>
            </w:r>
            <w:r w:rsidRPr="009611B3">
              <w:t xml:space="preserve">. </w:t>
            </w:r>
            <w:r w:rsidRPr="009611B3">
              <w:t>アンケート調査のスケジュール</w:t>
            </w:r>
            <w:r w:rsidRPr="009611B3">
              <w:rPr>
                <w:webHidden/>
              </w:rPr>
              <w:tab/>
            </w:r>
            <w:r w:rsidRPr="009611B3">
              <w:rPr>
                <w:webHidden/>
              </w:rPr>
              <w:fldChar w:fldCharType="begin"/>
            </w:r>
            <w:r w:rsidRPr="009611B3">
              <w:rPr>
                <w:webHidden/>
              </w:rPr>
              <w:instrText xml:space="preserve"> PAGEREF _Toc216650135 \h </w:instrText>
            </w:r>
            <w:r w:rsidRPr="009611B3">
              <w:rPr>
                <w:webHidden/>
              </w:rPr>
            </w:r>
            <w:r w:rsidRPr="009611B3">
              <w:rPr>
                <w:webHidden/>
              </w:rPr>
              <w:fldChar w:fldCharType="separate"/>
            </w:r>
            <w:r w:rsidR="00B526A4">
              <w:rPr>
                <w:rFonts w:hint="eastAsia"/>
                <w:noProof/>
                <w:webHidden/>
              </w:rPr>
              <w:t>２</w:t>
            </w:r>
            <w:r w:rsidRPr="009611B3">
              <w:rPr>
                <w:webHidden/>
              </w:rPr>
              <w:fldChar w:fldCharType="end"/>
            </w:r>
          </w:hyperlink>
        </w:p>
        <w:p w14:paraId="19F224E4" w14:textId="2A2116DC" w:rsidR="00E42E5D" w:rsidRPr="009611B3" w:rsidRDefault="00E42E5D">
          <w:pPr>
            <w:pStyle w:val="12"/>
            <w:tabs>
              <w:tab w:val="right" w:leader="dot" w:pos="9060"/>
            </w:tabs>
          </w:pPr>
          <w:hyperlink w:anchor="_Toc216650136" w:history="1">
            <w:r w:rsidRPr="009611B3">
              <w:t>５</w:t>
            </w:r>
            <w:r w:rsidRPr="009611B3">
              <w:t xml:space="preserve">. </w:t>
            </w:r>
            <w:r w:rsidRPr="009611B3">
              <w:t>調査対象者</w:t>
            </w:r>
            <w:r w:rsidRPr="009611B3">
              <w:rPr>
                <w:webHidden/>
              </w:rPr>
              <w:tab/>
            </w:r>
            <w:r w:rsidRPr="009611B3">
              <w:rPr>
                <w:webHidden/>
              </w:rPr>
              <w:fldChar w:fldCharType="begin"/>
            </w:r>
            <w:r w:rsidRPr="009611B3">
              <w:rPr>
                <w:webHidden/>
              </w:rPr>
              <w:instrText xml:space="preserve"> PAGEREF _Toc216650136 \h </w:instrText>
            </w:r>
            <w:r w:rsidRPr="009611B3">
              <w:rPr>
                <w:webHidden/>
              </w:rPr>
            </w:r>
            <w:r w:rsidRPr="009611B3">
              <w:rPr>
                <w:webHidden/>
              </w:rPr>
              <w:fldChar w:fldCharType="separate"/>
            </w:r>
            <w:r w:rsidR="00B526A4">
              <w:rPr>
                <w:rFonts w:hint="eastAsia"/>
                <w:noProof/>
                <w:webHidden/>
              </w:rPr>
              <w:t>２</w:t>
            </w:r>
            <w:r w:rsidRPr="009611B3">
              <w:rPr>
                <w:webHidden/>
              </w:rPr>
              <w:fldChar w:fldCharType="end"/>
            </w:r>
          </w:hyperlink>
        </w:p>
        <w:p w14:paraId="797DF9DE" w14:textId="31CB4BFF" w:rsidR="00E42E5D" w:rsidRPr="009611B3" w:rsidRDefault="00E42E5D">
          <w:pPr>
            <w:pStyle w:val="12"/>
            <w:tabs>
              <w:tab w:val="right" w:leader="dot" w:pos="9060"/>
            </w:tabs>
          </w:pPr>
          <w:hyperlink w:anchor="_Toc216650137" w:history="1">
            <w:r w:rsidRPr="009611B3">
              <w:t>６</w:t>
            </w:r>
            <w:r w:rsidRPr="009611B3">
              <w:t xml:space="preserve">. </w:t>
            </w:r>
            <w:r w:rsidRPr="009611B3">
              <w:t>本調査に関する質問</w:t>
            </w:r>
            <w:r w:rsidRPr="009611B3">
              <w:rPr>
                <w:webHidden/>
              </w:rPr>
              <w:tab/>
            </w:r>
            <w:r w:rsidRPr="009611B3">
              <w:rPr>
                <w:webHidden/>
              </w:rPr>
              <w:fldChar w:fldCharType="begin"/>
            </w:r>
            <w:r w:rsidRPr="009611B3">
              <w:rPr>
                <w:webHidden/>
              </w:rPr>
              <w:instrText xml:space="preserve"> PAGEREF _Toc216650137 \h </w:instrText>
            </w:r>
            <w:r w:rsidRPr="009611B3">
              <w:rPr>
                <w:webHidden/>
              </w:rPr>
            </w:r>
            <w:r w:rsidRPr="009611B3">
              <w:rPr>
                <w:webHidden/>
              </w:rPr>
              <w:fldChar w:fldCharType="separate"/>
            </w:r>
            <w:r w:rsidR="00B526A4">
              <w:rPr>
                <w:rFonts w:hint="eastAsia"/>
                <w:noProof/>
                <w:webHidden/>
              </w:rPr>
              <w:t>３</w:t>
            </w:r>
            <w:r w:rsidRPr="009611B3">
              <w:rPr>
                <w:webHidden/>
              </w:rPr>
              <w:fldChar w:fldCharType="end"/>
            </w:r>
          </w:hyperlink>
        </w:p>
        <w:p w14:paraId="70E7BEF1" w14:textId="35258BB3" w:rsidR="00E42E5D" w:rsidRPr="009611B3" w:rsidRDefault="00E42E5D">
          <w:pPr>
            <w:pStyle w:val="12"/>
            <w:tabs>
              <w:tab w:val="right" w:leader="dot" w:pos="9060"/>
            </w:tabs>
          </w:pPr>
          <w:hyperlink w:anchor="_Toc216650138" w:history="1">
            <w:r w:rsidRPr="009611B3">
              <w:t>７</w:t>
            </w:r>
            <w:r w:rsidRPr="009611B3">
              <w:t xml:space="preserve">. </w:t>
            </w:r>
            <w:r w:rsidRPr="009611B3">
              <w:t>アンケート調査票の提出について</w:t>
            </w:r>
            <w:r w:rsidRPr="009611B3">
              <w:rPr>
                <w:webHidden/>
              </w:rPr>
              <w:tab/>
            </w:r>
            <w:r w:rsidRPr="009611B3">
              <w:rPr>
                <w:webHidden/>
              </w:rPr>
              <w:fldChar w:fldCharType="begin"/>
            </w:r>
            <w:r w:rsidRPr="009611B3">
              <w:rPr>
                <w:webHidden/>
              </w:rPr>
              <w:instrText xml:space="preserve"> PAGEREF _Toc216650138 \h </w:instrText>
            </w:r>
            <w:r w:rsidRPr="009611B3">
              <w:rPr>
                <w:webHidden/>
              </w:rPr>
            </w:r>
            <w:r w:rsidRPr="009611B3">
              <w:rPr>
                <w:webHidden/>
              </w:rPr>
              <w:fldChar w:fldCharType="separate"/>
            </w:r>
            <w:r w:rsidR="00B526A4">
              <w:rPr>
                <w:rFonts w:hint="eastAsia"/>
                <w:noProof/>
                <w:webHidden/>
              </w:rPr>
              <w:t>３</w:t>
            </w:r>
            <w:r w:rsidRPr="009611B3">
              <w:rPr>
                <w:webHidden/>
              </w:rPr>
              <w:fldChar w:fldCharType="end"/>
            </w:r>
          </w:hyperlink>
        </w:p>
        <w:p w14:paraId="05952927" w14:textId="02BA3B04" w:rsidR="00E42E5D" w:rsidRPr="009611B3" w:rsidRDefault="00E42E5D">
          <w:pPr>
            <w:pStyle w:val="12"/>
            <w:tabs>
              <w:tab w:val="right" w:leader="dot" w:pos="9060"/>
            </w:tabs>
          </w:pPr>
          <w:hyperlink w:anchor="_Toc216650139" w:history="1">
            <w:r w:rsidRPr="009611B3">
              <w:t>８</w:t>
            </w:r>
            <w:r w:rsidRPr="009611B3">
              <w:t xml:space="preserve">. </w:t>
            </w:r>
            <w:r w:rsidRPr="009611B3">
              <w:t>留意事項</w:t>
            </w:r>
            <w:r w:rsidRPr="009611B3">
              <w:rPr>
                <w:webHidden/>
              </w:rPr>
              <w:tab/>
            </w:r>
            <w:r w:rsidRPr="009611B3">
              <w:rPr>
                <w:webHidden/>
              </w:rPr>
              <w:fldChar w:fldCharType="begin"/>
            </w:r>
            <w:r w:rsidRPr="009611B3">
              <w:rPr>
                <w:webHidden/>
              </w:rPr>
              <w:instrText xml:space="preserve"> PAGEREF _Toc216650139 \h </w:instrText>
            </w:r>
            <w:r w:rsidRPr="009611B3">
              <w:rPr>
                <w:webHidden/>
              </w:rPr>
            </w:r>
            <w:r w:rsidRPr="009611B3">
              <w:rPr>
                <w:webHidden/>
              </w:rPr>
              <w:fldChar w:fldCharType="separate"/>
            </w:r>
            <w:r w:rsidR="00B526A4">
              <w:rPr>
                <w:rFonts w:hint="eastAsia"/>
                <w:noProof/>
                <w:webHidden/>
              </w:rPr>
              <w:t>３</w:t>
            </w:r>
            <w:r w:rsidRPr="009611B3">
              <w:rPr>
                <w:webHidden/>
              </w:rPr>
              <w:fldChar w:fldCharType="end"/>
            </w:r>
          </w:hyperlink>
        </w:p>
        <w:p w14:paraId="46586B8C" w14:textId="0D767DC3" w:rsidR="00E42E5D" w:rsidRPr="009611B3" w:rsidRDefault="00E42E5D">
          <w:pPr>
            <w:pStyle w:val="12"/>
            <w:tabs>
              <w:tab w:val="right" w:leader="dot" w:pos="9060"/>
            </w:tabs>
          </w:pPr>
          <w:hyperlink w:anchor="_Toc216650140" w:history="1">
            <w:r w:rsidRPr="009611B3">
              <w:t>９</w:t>
            </w:r>
            <w:r w:rsidRPr="009611B3">
              <w:t xml:space="preserve">. </w:t>
            </w:r>
            <w:r w:rsidRPr="009611B3">
              <w:t>連絡先</w:t>
            </w:r>
            <w:r w:rsidRPr="009611B3">
              <w:rPr>
                <w:webHidden/>
              </w:rPr>
              <w:tab/>
            </w:r>
            <w:r w:rsidRPr="009611B3">
              <w:rPr>
                <w:webHidden/>
              </w:rPr>
              <w:fldChar w:fldCharType="begin"/>
            </w:r>
            <w:r w:rsidRPr="009611B3">
              <w:rPr>
                <w:webHidden/>
              </w:rPr>
              <w:instrText xml:space="preserve"> PAGEREF _Toc216650140 \h </w:instrText>
            </w:r>
            <w:r w:rsidRPr="009611B3">
              <w:rPr>
                <w:webHidden/>
              </w:rPr>
            </w:r>
            <w:r w:rsidRPr="009611B3">
              <w:rPr>
                <w:webHidden/>
              </w:rPr>
              <w:fldChar w:fldCharType="separate"/>
            </w:r>
            <w:r w:rsidR="00B526A4">
              <w:rPr>
                <w:rFonts w:hint="eastAsia"/>
                <w:noProof/>
                <w:webHidden/>
              </w:rPr>
              <w:t>４</w:t>
            </w:r>
            <w:r w:rsidRPr="009611B3">
              <w:rPr>
                <w:webHidden/>
              </w:rPr>
              <w:fldChar w:fldCharType="end"/>
            </w:r>
          </w:hyperlink>
        </w:p>
        <w:p w14:paraId="4922C468" w14:textId="0200325A" w:rsidR="00E42E5D" w:rsidRPr="009611B3" w:rsidRDefault="00E42E5D">
          <w:pPr>
            <w:pStyle w:val="12"/>
            <w:tabs>
              <w:tab w:val="right" w:leader="dot" w:pos="9060"/>
            </w:tabs>
          </w:pPr>
          <w:hyperlink w:anchor="_Toc216650141" w:history="1">
            <w:r w:rsidRPr="009611B3">
              <w:t>１０</w:t>
            </w:r>
            <w:r w:rsidRPr="009611B3">
              <w:t xml:space="preserve">. </w:t>
            </w:r>
            <w:r w:rsidRPr="009611B3">
              <w:t>事業スキーム（案）</w:t>
            </w:r>
            <w:r w:rsidRPr="009611B3">
              <w:rPr>
                <w:webHidden/>
              </w:rPr>
              <w:tab/>
            </w:r>
            <w:r w:rsidRPr="009611B3">
              <w:rPr>
                <w:webHidden/>
              </w:rPr>
              <w:fldChar w:fldCharType="begin"/>
            </w:r>
            <w:r w:rsidRPr="009611B3">
              <w:rPr>
                <w:webHidden/>
              </w:rPr>
              <w:instrText xml:space="preserve"> PAGEREF _Toc216650141 \h </w:instrText>
            </w:r>
            <w:r w:rsidRPr="009611B3">
              <w:rPr>
                <w:webHidden/>
              </w:rPr>
            </w:r>
            <w:r w:rsidRPr="009611B3">
              <w:rPr>
                <w:webHidden/>
              </w:rPr>
              <w:fldChar w:fldCharType="separate"/>
            </w:r>
            <w:r w:rsidR="00B526A4">
              <w:rPr>
                <w:rFonts w:hint="eastAsia"/>
                <w:noProof/>
                <w:webHidden/>
              </w:rPr>
              <w:t>４</w:t>
            </w:r>
            <w:r w:rsidRPr="009611B3">
              <w:rPr>
                <w:webHidden/>
              </w:rPr>
              <w:fldChar w:fldCharType="end"/>
            </w:r>
          </w:hyperlink>
        </w:p>
        <w:p w14:paraId="55D5AEDC" w14:textId="5B0D4410" w:rsidR="00E42E5D" w:rsidRPr="009611B3" w:rsidRDefault="00E42E5D">
          <w:pPr>
            <w:pStyle w:val="12"/>
            <w:tabs>
              <w:tab w:val="right" w:leader="dot" w:pos="9060"/>
            </w:tabs>
          </w:pPr>
          <w:hyperlink w:anchor="_Toc216650142" w:history="1">
            <w:r w:rsidRPr="009611B3">
              <w:t>１１</w:t>
            </w:r>
            <w:r w:rsidRPr="009611B3">
              <w:t xml:space="preserve">. </w:t>
            </w:r>
            <w:r w:rsidRPr="009611B3">
              <w:t>対象施設の概要</w:t>
            </w:r>
            <w:r w:rsidRPr="009611B3">
              <w:rPr>
                <w:webHidden/>
              </w:rPr>
              <w:tab/>
            </w:r>
            <w:r w:rsidRPr="009611B3">
              <w:rPr>
                <w:webHidden/>
              </w:rPr>
              <w:fldChar w:fldCharType="begin"/>
            </w:r>
            <w:r w:rsidRPr="009611B3">
              <w:rPr>
                <w:webHidden/>
              </w:rPr>
              <w:instrText xml:space="preserve"> PAGEREF _Toc216650142 \h </w:instrText>
            </w:r>
            <w:r w:rsidRPr="009611B3">
              <w:rPr>
                <w:webHidden/>
              </w:rPr>
            </w:r>
            <w:r w:rsidRPr="009611B3">
              <w:rPr>
                <w:webHidden/>
              </w:rPr>
              <w:fldChar w:fldCharType="separate"/>
            </w:r>
            <w:r w:rsidR="00B526A4">
              <w:rPr>
                <w:rFonts w:hint="eastAsia"/>
                <w:noProof/>
                <w:webHidden/>
              </w:rPr>
              <w:t>４</w:t>
            </w:r>
            <w:r w:rsidRPr="009611B3">
              <w:rPr>
                <w:webHidden/>
              </w:rPr>
              <w:fldChar w:fldCharType="end"/>
            </w:r>
          </w:hyperlink>
        </w:p>
        <w:p w14:paraId="01A2090A" w14:textId="3AEF7994" w:rsidR="00E42E5D" w:rsidRPr="009611B3" w:rsidRDefault="00E42E5D">
          <w:pPr>
            <w:pStyle w:val="12"/>
            <w:tabs>
              <w:tab w:val="right" w:leader="dot" w:pos="9060"/>
            </w:tabs>
          </w:pPr>
          <w:hyperlink w:anchor="_Toc216650143" w:history="1">
            <w:r w:rsidRPr="009611B3">
              <w:t>１２</w:t>
            </w:r>
            <w:r w:rsidRPr="009611B3">
              <w:t xml:space="preserve">. </w:t>
            </w:r>
            <w:r w:rsidRPr="009611B3">
              <w:t>事業スケジュール（案）</w:t>
            </w:r>
            <w:r w:rsidRPr="009611B3">
              <w:rPr>
                <w:webHidden/>
              </w:rPr>
              <w:tab/>
            </w:r>
            <w:r w:rsidRPr="009611B3">
              <w:rPr>
                <w:webHidden/>
              </w:rPr>
              <w:fldChar w:fldCharType="begin"/>
            </w:r>
            <w:r w:rsidRPr="009611B3">
              <w:rPr>
                <w:webHidden/>
              </w:rPr>
              <w:instrText xml:space="preserve"> PAGEREF _Toc216650143 \h </w:instrText>
            </w:r>
            <w:r w:rsidRPr="009611B3">
              <w:rPr>
                <w:webHidden/>
              </w:rPr>
            </w:r>
            <w:r w:rsidRPr="009611B3">
              <w:rPr>
                <w:webHidden/>
              </w:rPr>
              <w:fldChar w:fldCharType="separate"/>
            </w:r>
            <w:r w:rsidR="00B526A4">
              <w:rPr>
                <w:rFonts w:hint="eastAsia"/>
                <w:noProof/>
                <w:webHidden/>
              </w:rPr>
              <w:t>５</w:t>
            </w:r>
            <w:r w:rsidRPr="009611B3">
              <w:rPr>
                <w:webHidden/>
              </w:rPr>
              <w:fldChar w:fldCharType="end"/>
            </w:r>
          </w:hyperlink>
        </w:p>
        <w:p w14:paraId="07F6E477" w14:textId="40417350" w:rsidR="00250630" w:rsidRPr="007836CD" w:rsidRDefault="00617487" w:rsidP="009611B3">
          <w:r w:rsidRPr="009611B3">
            <w:fldChar w:fldCharType="end"/>
          </w:r>
        </w:p>
      </w:sdtContent>
    </w:sdt>
    <w:p w14:paraId="752F8A35" w14:textId="77777777" w:rsidR="00250630" w:rsidRDefault="00250630" w:rsidP="00250630">
      <w:pPr>
        <w:jc w:val="center"/>
        <w:rPr>
          <w:rFonts w:asciiTheme="minorEastAsia" w:eastAsiaTheme="minorEastAsia" w:hAnsiTheme="minorEastAsia"/>
          <w:sz w:val="36"/>
          <w:szCs w:val="36"/>
        </w:rPr>
      </w:pPr>
    </w:p>
    <w:p w14:paraId="373C5B7A" w14:textId="77777777" w:rsidR="003E7883" w:rsidRDefault="003E7883" w:rsidP="00250630">
      <w:pPr>
        <w:jc w:val="center"/>
        <w:rPr>
          <w:rFonts w:asciiTheme="minorEastAsia" w:eastAsiaTheme="minorEastAsia" w:hAnsiTheme="minorEastAsia"/>
          <w:sz w:val="36"/>
          <w:szCs w:val="36"/>
        </w:rPr>
      </w:pPr>
    </w:p>
    <w:p w14:paraId="64A23EDA" w14:textId="77777777" w:rsidR="003E7883" w:rsidRDefault="003E7883" w:rsidP="00250630">
      <w:pPr>
        <w:jc w:val="center"/>
        <w:rPr>
          <w:rFonts w:asciiTheme="minorEastAsia" w:eastAsiaTheme="minorEastAsia" w:hAnsiTheme="minorEastAsia"/>
          <w:sz w:val="36"/>
          <w:szCs w:val="36"/>
        </w:rPr>
      </w:pPr>
    </w:p>
    <w:p w14:paraId="3ED9C4A9" w14:textId="77777777" w:rsidR="003E7883" w:rsidRDefault="003E7883" w:rsidP="00250630">
      <w:pPr>
        <w:jc w:val="center"/>
        <w:rPr>
          <w:rFonts w:asciiTheme="minorEastAsia" w:eastAsiaTheme="minorEastAsia" w:hAnsiTheme="minorEastAsia"/>
          <w:sz w:val="36"/>
          <w:szCs w:val="36"/>
        </w:rPr>
      </w:pPr>
    </w:p>
    <w:p w14:paraId="761A925A" w14:textId="77777777" w:rsidR="003E7883" w:rsidRDefault="003E7883" w:rsidP="00250630">
      <w:pPr>
        <w:jc w:val="center"/>
        <w:rPr>
          <w:rFonts w:asciiTheme="minorEastAsia" w:eastAsiaTheme="minorEastAsia" w:hAnsiTheme="minorEastAsia"/>
          <w:sz w:val="36"/>
          <w:szCs w:val="36"/>
        </w:rPr>
      </w:pPr>
    </w:p>
    <w:p w14:paraId="2FDDB0D3" w14:textId="77777777" w:rsidR="003E7883" w:rsidRDefault="003E7883" w:rsidP="00250630">
      <w:pPr>
        <w:jc w:val="center"/>
        <w:rPr>
          <w:rFonts w:asciiTheme="minorEastAsia" w:eastAsiaTheme="minorEastAsia" w:hAnsiTheme="minorEastAsia"/>
          <w:sz w:val="36"/>
          <w:szCs w:val="36"/>
        </w:rPr>
      </w:pPr>
    </w:p>
    <w:p w14:paraId="1DE7D4B0" w14:textId="77777777" w:rsidR="003E7883" w:rsidRDefault="003E7883" w:rsidP="00250630">
      <w:pPr>
        <w:jc w:val="center"/>
        <w:rPr>
          <w:rFonts w:asciiTheme="minorEastAsia" w:eastAsiaTheme="minorEastAsia" w:hAnsiTheme="minorEastAsia"/>
          <w:sz w:val="36"/>
          <w:szCs w:val="36"/>
        </w:rPr>
      </w:pPr>
    </w:p>
    <w:p w14:paraId="237D47D3" w14:textId="77777777" w:rsidR="003E7883" w:rsidRDefault="003E7883" w:rsidP="00250630">
      <w:pPr>
        <w:jc w:val="center"/>
        <w:rPr>
          <w:rFonts w:asciiTheme="minorEastAsia" w:eastAsiaTheme="minorEastAsia" w:hAnsiTheme="minorEastAsia"/>
          <w:sz w:val="36"/>
          <w:szCs w:val="36"/>
        </w:rPr>
      </w:pPr>
    </w:p>
    <w:p w14:paraId="01AAA7AB" w14:textId="28DB4139" w:rsidR="00617487" w:rsidRDefault="00617487" w:rsidP="009611B3">
      <w:r>
        <w:br w:type="page"/>
      </w:r>
    </w:p>
    <w:p w14:paraId="3BD616D4" w14:textId="13A7D027" w:rsidR="00250630" w:rsidRPr="007836CD" w:rsidRDefault="00250630" w:rsidP="009611B3">
      <w:pPr>
        <w:pStyle w:val="1"/>
      </w:pPr>
      <w:bookmarkStart w:id="0" w:name="_Toc216650132"/>
      <w:r w:rsidRPr="007836CD">
        <w:rPr>
          <w:rFonts w:hint="eastAsia"/>
        </w:rPr>
        <w:lastRenderedPageBreak/>
        <w:t>調査の</w:t>
      </w:r>
      <w:bookmarkEnd w:id="0"/>
      <w:r w:rsidR="00B35A0F">
        <w:rPr>
          <w:rFonts w:hint="eastAsia"/>
        </w:rPr>
        <w:t>趣旨</w:t>
      </w:r>
    </w:p>
    <w:p w14:paraId="41C57378" w14:textId="74142155" w:rsidR="00B35A0F" w:rsidRPr="00E621F9" w:rsidRDefault="00B35A0F" w:rsidP="00B35A0F">
      <w:pPr>
        <w:ind w:firstLineChars="100" w:firstLine="210"/>
        <w:rPr>
          <w:rFonts w:asciiTheme="minorEastAsia" w:eastAsiaTheme="minorEastAsia" w:hAnsiTheme="minorEastAsia"/>
        </w:rPr>
      </w:pPr>
      <w:bookmarkStart w:id="1" w:name="_Toc216650133"/>
      <w:r w:rsidRPr="00E621F9">
        <w:rPr>
          <w:rFonts w:asciiTheme="minorEastAsia" w:eastAsiaTheme="minorEastAsia" w:hAnsiTheme="minorEastAsia" w:hint="eastAsia"/>
        </w:rPr>
        <w:t>真鶴町（以下、本町）の上下水道事業では、浄水場1か所、配水池9か所、汚水ポンプ場１か所、各種上下水道の管路</w:t>
      </w:r>
      <w:r w:rsidR="00B16F06">
        <w:rPr>
          <w:rFonts w:asciiTheme="minorEastAsia" w:eastAsiaTheme="minorEastAsia" w:hAnsiTheme="minorEastAsia" w:hint="eastAsia"/>
        </w:rPr>
        <w:t>及び</w:t>
      </w:r>
      <w:r>
        <w:rPr>
          <w:rFonts w:asciiTheme="minorEastAsia" w:eastAsiaTheme="minorEastAsia" w:hAnsiTheme="minorEastAsia" w:hint="eastAsia"/>
        </w:rPr>
        <w:t>管渠</w:t>
      </w:r>
      <w:r w:rsidRPr="00E621F9">
        <w:rPr>
          <w:rFonts w:asciiTheme="minorEastAsia" w:eastAsiaTheme="minorEastAsia" w:hAnsiTheme="minorEastAsia" w:hint="eastAsia"/>
        </w:rPr>
        <w:t>を有しています。</w:t>
      </w:r>
      <w:r w:rsidRPr="00444A84">
        <w:rPr>
          <w:rFonts w:asciiTheme="minorEastAsia" w:eastAsiaTheme="minorEastAsia" w:hAnsiTheme="minorEastAsia"/>
        </w:rPr>
        <w:t>真鶴町の水道事業は1928（昭和3）年、公共下水道事業は2006（平成18）年度にそれぞれ開始されました。</w:t>
      </w:r>
    </w:p>
    <w:p w14:paraId="2C8F7F98" w14:textId="70BC0974" w:rsidR="00B526A4" w:rsidRDefault="00B526A4" w:rsidP="00B526A4">
      <w:pPr>
        <w:ind w:firstLineChars="100" w:firstLine="210"/>
        <w:rPr>
          <w:rFonts w:asciiTheme="minorEastAsia" w:eastAsiaTheme="minorEastAsia" w:hAnsiTheme="minorEastAsia"/>
        </w:rPr>
      </w:pPr>
      <w:r w:rsidRPr="00B526A4">
        <w:rPr>
          <w:rFonts w:asciiTheme="minorEastAsia" w:eastAsiaTheme="minorEastAsia" w:hAnsiTheme="minorEastAsia" w:hint="eastAsia"/>
        </w:rPr>
        <w:t>しかし、2026年現在、水道事業は事業開始から 98年が経過し、施設の老朽化が進行しています。一方、公共下水道事業は19年と比較的新しいものの、今後の更新需要や維持管理体制の確保が課題となっています。また、上下水道事業にかかわる職員は、近年における中堅職員の大量退職等の影響を受け、経験やノウハウが不足しており、人的体制は逼迫しています。さらに、節水志向や人口減少の影響により使用料収入も減少傾向にあり、自己財源の確保がますます難しくなっています。</w:t>
      </w:r>
    </w:p>
    <w:p w14:paraId="3E6D308D" w14:textId="77777777" w:rsidR="00B35A0F" w:rsidRDefault="00B35A0F" w:rsidP="00B35A0F">
      <w:pPr>
        <w:ind w:firstLineChars="100" w:firstLine="210"/>
        <w:rPr>
          <w:rFonts w:asciiTheme="minorEastAsia" w:eastAsiaTheme="minorEastAsia" w:hAnsiTheme="minorEastAsia"/>
        </w:rPr>
      </w:pPr>
      <w:r>
        <w:rPr>
          <w:rFonts w:asciiTheme="minorEastAsia" w:eastAsiaTheme="minorEastAsia" w:hAnsiTheme="minorEastAsia" w:hint="eastAsia"/>
        </w:rPr>
        <w:t>また、本町の上下水道事業の特徴的な課題としては、水道事業では、施設能力が9,000㎥／日に対し、施設利用率が32.5％と低い水準となっており、公共下水道事業では、水洗化率が44.08％、下水道普及率22.18％、経費回収率も22.49％と低い水準となっています。</w:t>
      </w:r>
    </w:p>
    <w:p w14:paraId="7DEC6105" w14:textId="77777777" w:rsidR="00B35A0F" w:rsidRPr="007836CD" w:rsidRDefault="00B35A0F" w:rsidP="00B35A0F">
      <w:pPr>
        <w:ind w:firstLineChars="100" w:firstLine="210"/>
        <w:rPr>
          <w:rFonts w:asciiTheme="minorEastAsia" w:eastAsiaTheme="minorEastAsia" w:hAnsiTheme="minorEastAsia"/>
        </w:rPr>
      </w:pPr>
      <w:r w:rsidRPr="007543A7">
        <w:rPr>
          <w:rFonts w:asciiTheme="minorEastAsia" w:eastAsiaTheme="minorEastAsia" w:hAnsiTheme="minorEastAsia" w:hint="eastAsia"/>
        </w:rPr>
        <w:t>このように、</w:t>
      </w:r>
      <w:r>
        <w:rPr>
          <w:rFonts w:asciiTheme="minorEastAsia" w:eastAsiaTheme="minorEastAsia" w:hAnsiTheme="minorEastAsia" w:hint="eastAsia"/>
        </w:rPr>
        <w:t>本町</w:t>
      </w:r>
      <w:r w:rsidRPr="007543A7">
        <w:rPr>
          <w:rFonts w:asciiTheme="minorEastAsia" w:eastAsiaTheme="minorEastAsia" w:hAnsiTheme="minorEastAsia" w:hint="eastAsia"/>
        </w:rPr>
        <w:t>の</w:t>
      </w:r>
      <w:r>
        <w:rPr>
          <w:rFonts w:asciiTheme="minorEastAsia" w:eastAsiaTheme="minorEastAsia" w:hAnsiTheme="minorEastAsia" w:hint="eastAsia"/>
        </w:rPr>
        <w:t>上</w:t>
      </w:r>
      <w:r w:rsidRPr="007543A7">
        <w:rPr>
          <w:rFonts w:asciiTheme="minorEastAsia" w:eastAsiaTheme="minorEastAsia" w:hAnsiTheme="minorEastAsia" w:hint="eastAsia"/>
        </w:rPr>
        <w:t>下水道事業は、施設の老朽化や人的体制の縮小、財源確保の困難化など、さまざまな課題に直面しています。</w:t>
      </w:r>
      <w:r w:rsidRPr="007836CD">
        <w:rPr>
          <w:rFonts w:asciiTheme="minorEastAsia" w:eastAsiaTheme="minorEastAsia" w:hAnsiTheme="minorEastAsia" w:hint="eastAsia"/>
        </w:rPr>
        <w:t>これらの状況を踏まえると、</w:t>
      </w:r>
      <w:r>
        <w:rPr>
          <w:rFonts w:asciiTheme="minorEastAsia" w:eastAsiaTheme="minorEastAsia" w:hAnsiTheme="minorEastAsia" w:hint="eastAsia"/>
        </w:rPr>
        <w:t>上</w:t>
      </w:r>
      <w:r w:rsidRPr="007836CD">
        <w:rPr>
          <w:rFonts w:asciiTheme="minorEastAsia" w:eastAsiaTheme="minorEastAsia" w:hAnsiTheme="minorEastAsia" w:hint="eastAsia"/>
        </w:rPr>
        <w:t>下水道事業の財政状況は今後さらに厳しさを増し、管渠や施設の維持管理、健全な財政基盤の維持が困難になる可能性があります。</w:t>
      </w:r>
    </w:p>
    <w:p w14:paraId="7052E7D0" w14:textId="434FB895" w:rsidR="00B35A0F" w:rsidRDefault="00B35A0F" w:rsidP="00B35A0F">
      <w:pPr>
        <w:ind w:firstLineChars="100" w:firstLine="210"/>
        <w:rPr>
          <w:rFonts w:asciiTheme="minorEastAsia" w:eastAsiaTheme="minorEastAsia" w:hAnsiTheme="minorEastAsia"/>
        </w:rPr>
      </w:pPr>
      <w:r w:rsidRPr="007836CD">
        <w:rPr>
          <w:rFonts w:asciiTheme="minorEastAsia" w:eastAsiaTheme="minorEastAsia" w:hAnsiTheme="minorEastAsia" w:hint="eastAsia"/>
        </w:rPr>
        <w:t>このような状況下で、国は持続可能な</w:t>
      </w:r>
      <w:r>
        <w:rPr>
          <w:rFonts w:asciiTheme="minorEastAsia" w:eastAsiaTheme="minorEastAsia" w:hAnsiTheme="minorEastAsia" w:hint="eastAsia"/>
        </w:rPr>
        <w:t>上</w:t>
      </w:r>
      <w:r w:rsidRPr="007836CD">
        <w:rPr>
          <w:rFonts w:asciiTheme="minorEastAsia" w:eastAsiaTheme="minorEastAsia" w:hAnsiTheme="minorEastAsia" w:hint="eastAsia"/>
        </w:rPr>
        <w:t>下水道事業を実現するため、民間企業のノウハウを活用した</w:t>
      </w:r>
      <w:r>
        <w:rPr>
          <w:rFonts w:asciiTheme="minorEastAsia" w:eastAsiaTheme="minorEastAsia" w:hAnsiTheme="minorEastAsia" w:hint="eastAsia"/>
        </w:rPr>
        <w:t>PPP</w:t>
      </w:r>
      <w:r w:rsidRPr="007836CD">
        <w:rPr>
          <w:rFonts w:asciiTheme="minorEastAsia" w:eastAsiaTheme="minorEastAsia" w:hAnsiTheme="minorEastAsia" w:hint="eastAsia"/>
        </w:rPr>
        <w:t>/PFI</w:t>
      </w:r>
      <w:r w:rsidRPr="00822372">
        <w:rPr>
          <w:rFonts w:asciiTheme="minorEastAsia" w:eastAsiaTheme="minorEastAsia" w:hAnsiTheme="minorEastAsia"/>
        </w:rPr>
        <w:t>（Public Private Partnership／Private Finance Initiative</w:t>
      </w:r>
      <w:r w:rsidRPr="007836CD">
        <w:rPr>
          <w:rFonts w:asciiTheme="minorEastAsia" w:eastAsiaTheme="minorEastAsia" w:hAnsiTheme="minorEastAsia" w:hint="eastAsia"/>
        </w:rPr>
        <w:t>）の導入を推進しています。特に、水道、下水道、工業用水道の分野では、コンセッション方式に加えて、同方式に準ずる効果が期待できる官民連携方式として、「管理・更新一体マネジメント方式」を含んだ「</w:t>
      </w:r>
      <w:r>
        <w:rPr>
          <w:rFonts w:asciiTheme="minorEastAsia" w:eastAsiaTheme="minorEastAsia" w:hAnsiTheme="minorEastAsia" w:hint="eastAsia"/>
        </w:rPr>
        <w:t>水の官民連携</w:t>
      </w:r>
      <w:r w:rsidRPr="007836CD">
        <w:rPr>
          <w:rFonts w:asciiTheme="minorEastAsia" w:eastAsiaTheme="minorEastAsia" w:hAnsiTheme="minorEastAsia" w:hint="eastAsia"/>
        </w:rPr>
        <w:t>」の活用が位置づけられました。</w:t>
      </w:r>
      <w:r>
        <w:rPr>
          <w:rFonts w:asciiTheme="minorEastAsia" w:eastAsiaTheme="minorEastAsia" w:hAnsiTheme="minorEastAsia" w:hint="eastAsia"/>
        </w:rPr>
        <w:t>水の官民連携</w:t>
      </w:r>
      <w:r w:rsidRPr="007836CD">
        <w:rPr>
          <w:rFonts w:asciiTheme="minorEastAsia" w:eastAsiaTheme="minorEastAsia" w:hAnsiTheme="minorEastAsia" w:hint="eastAsia"/>
        </w:rPr>
        <w:t>は、持続可能な</w:t>
      </w:r>
      <w:r>
        <w:rPr>
          <w:rFonts w:asciiTheme="minorEastAsia" w:eastAsiaTheme="minorEastAsia" w:hAnsiTheme="minorEastAsia" w:hint="eastAsia"/>
        </w:rPr>
        <w:t>上</w:t>
      </w:r>
      <w:r w:rsidRPr="007836CD">
        <w:rPr>
          <w:rFonts w:asciiTheme="minorEastAsia" w:eastAsiaTheme="minorEastAsia" w:hAnsiTheme="minorEastAsia" w:hint="eastAsia"/>
        </w:rPr>
        <w:t>下水道事業の運営や維持管理において、官民連携の手法を活用することで、財政基盤の強化や効率的な運営を図ることができると期待されています。</w:t>
      </w:r>
    </w:p>
    <w:p w14:paraId="3793FF17" w14:textId="77777777" w:rsidR="00B35A0F" w:rsidRDefault="00B35A0F" w:rsidP="00B35A0F">
      <w:pPr>
        <w:ind w:firstLineChars="100" w:firstLine="210"/>
        <w:rPr>
          <w:rFonts w:asciiTheme="minorEastAsia" w:eastAsiaTheme="minorEastAsia" w:hAnsiTheme="minorEastAsia"/>
        </w:rPr>
      </w:pPr>
      <w:r>
        <w:rPr>
          <w:rFonts w:asciiTheme="minorEastAsia" w:eastAsiaTheme="minorEastAsia" w:hAnsiTheme="minorEastAsia" w:hint="eastAsia"/>
        </w:rPr>
        <w:t>なお、「水の官民連携」と「ウォーターPPP」は同義であり、本資料では主に「水の官民連携」と表記します。また、本資料では、「水道事業」と「公共下水道事業」を合わせて表現する際は、「上下水道事業」と表記します。</w:t>
      </w:r>
    </w:p>
    <w:p w14:paraId="32666C19" w14:textId="1E4DD047" w:rsidR="00B35A0F" w:rsidRDefault="00B35A0F">
      <w:pPr>
        <w:rPr>
          <w:rFonts w:asciiTheme="minorEastAsia" w:eastAsiaTheme="minorEastAsia" w:hAnsiTheme="minorEastAsia"/>
        </w:rPr>
      </w:pPr>
      <w:r>
        <w:rPr>
          <w:rFonts w:asciiTheme="minorEastAsia" w:eastAsiaTheme="minorEastAsia" w:hAnsiTheme="minorEastAsia"/>
        </w:rPr>
        <w:br w:type="page"/>
      </w:r>
    </w:p>
    <w:p w14:paraId="7BC2468A" w14:textId="77777777" w:rsidR="00250630" w:rsidRPr="007836CD" w:rsidRDefault="00250630" w:rsidP="007836CD">
      <w:pPr>
        <w:pStyle w:val="1"/>
      </w:pPr>
      <w:r w:rsidRPr="007836CD">
        <w:rPr>
          <w:rFonts w:hint="eastAsia"/>
        </w:rPr>
        <w:lastRenderedPageBreak/>
        <w:t>調査の目的</w:t>
      </w:r>
      <w:bookmarkEnd w:id="1"/>
    </w:p>
    <w:p w14:paraId="67191DFB" w14:textId="78A18BC4" w:rsidR="00250630" w:rsidRPr="007836CD" w:rsidRDefault="008C58D2" w:rsidP="007A41D7">
      <w:pPr>
        <w:ind w:firstLineChars="100" w:firstLine="210"/>
        <w:jc w:val="both"/>
        <w:rPr>
          <w:rFonts w:asciiTheme="minorEastAsia" w:eastAsiaTheme="minorEastAsia" w:hAnsiTheme="minorEastAsia"/>
        </w:rPr>
      </w:pPr>
      <w:r>
        <w:rPr>
          <w:rFonts w:asciiTheme="minorEastAsia" w:eastAsiaTheme="minorEastAsia" w:hAnsiTheme="minorEastAsia" w:hint="eastAsia"/>
        </w:rPr>
        <w:t>水の官民連携</w:t>
      </w:r>
      <w:r w:rsidR="00250630" w:rsidRPr="007836CD">
        <w:rPr>
          <w:rFonts w:asciiTheme="minorEastAsia" w:eastAsiaTheme="minorEastAsia" w:hAnsiTheme="minorEastAsia" w:hint="eastAsia"/>
        </w:rPr>
        <w:t>の導入検討にあたり、事業化に向けた基礎調査として、</w:t>
      </w:r>
      <w:r w:rsidR="000C1875" w:rsidRPr="00F81101">
        <w:rPr>
          <w:rFonts w:asciiTheme="minorEastAsia" w:eastAsiaTheme="minorEastAsia" w:hAnsiTheme="minorEastAsia" w:hint="eastAsia"/>
        </w:rPr>
        <w:t>民間企業の皆様の</w:t>
      </w:r>
      <w:r w:rsidR="00BC072E" w:rsidRPr="00F81101">
        <w:rPr>
          <w:rFonts w:asciiTheme="minorEastAsia" w:eastAsiaTheme="minorEastAsia" w:hAnsiTheme="minorEastAsia" w:hint="eastAsia"/>
        </w:rPr>
        <w:t>事業スキーム（案）における</w:t>
      </w:r>
      <w:r w:rsidR="00250630" w:rsidRPr="00F81101">
        <w:rPr>
          <w:rFonts w:asciiTheme="minorEastAsia" w:eastAsiaTheme="minorEastAsia" w:hAnsiTheme="minorEastAsia" w:hint="eastAsia"/>
        </w:rPr>
        <w:t>参入意欲</w:t>
      </w:r>
      <w:r w:rsidR="00B16F06">
        <w:rPr>
          <w:rFonts w:asciiTheme="minorEastAsia" w:eastAsiaTheme="minorEastAsia" w:hAnsiTheme="minorEastAsia" w:hint="eastAsia"/>
        </w:rPr>
        <w:t>や</w:t>
      </w:r>
      <w:r w:rsidR="00250630" w:rsidRPr="00F81101">
        <w:rPr>
          <w:rFonts w:asciiTheme="minorEastAsia" w:eastAsiaTheme="minorEastAsia" w:hAnsiTheme="minorEastAsia" w:hint="eastAsia"/>
        </w:rPr>
        <w:t>考え</w:t>
      </w:r>
      <w:r w:rsidR="00B16F06">
        <w:rPr>
          <w:rFonts w:asciiTheme="minorEastAsia" w:eastAsiaTheme="minorEastAsia" w:hAnsiTheme="minorEastAsia" w:hint="eastAsia"/>
        </w:rPr>
        <w:t>方</w:t>
      </w:r>
      <w:r w:rsidR="00250630" w:rsidRPr="00F81101">
        <w:rPr>
          <w:rFonts w:asciiTheme="minorEastAsia" w:eastAsiaTheme="minorEastAsia" w:hAnsiTheme="minorEastAsia" w:hint="eastAsia"/>
        </w:rPr>
        <w:t>を把握</w:t>
      </w:r>
      <w:r w:rsidR="00B16F06">
        <w:rPr>
          <w:rFonts w:asciiTheme="minorEastAsia" w:eastAsiaTheme="minorEastAsia" w:hAnsiTheme="minorEastAsia" w:hint="eastAsia"/>
        </w:rPr>
        <w:t>することを目的として</w:t>
      </w:r>
      <w:r w:rsidR="00250630" w:rsidRPr="007836CD">
        <w:rPr>
          <w:rFonts w:asciiTheme="minorEastAsia" w:eastAsiaTheme="minorEastAsia" w:hAnsiTheme="minorEastAsia" w:hint="eastAsia"/>
        </w:rPr>
        <w:t>います。</w:t>
      </w:r>
    </w:p>
    <w:p w14:paraId="49A01E25" w14:textId="602D50E7" w:rsidR="00250630" w:rsidRPr="007836CD" w:rsidRDefault="00B35A0F" w:rsidP="007A41D7">
      <w:pPr>
        <w:ind w:firstLineChars="100" w:firstLine="210"/>
        <w:jc w:val="both"/>
        <w:rPr>
          <w:rFonts w:asciiTheme="minorEastAsia" w:eastAsiaTheme="minorEastAsia" w:hAnsiTheme="minorEastAsia"/>
        </w:rPr>
      </w:pPr>
      <w:r>
        <w:rPr>
          <w:rFonts w:asciiTheme="minorEastAsia" w:eastAsiaTheme="minorEastAsia" w:hAnsiTheme="minorEastAsia" w:hint="eastAsia"/>
        </w:rPr>
        <w:t>本町</w:t>
      </w:r>
      <w:r w:rsidR="00C673BF">
        <w:rPr>
          <w:rFonts w:asciiTheme="minorEastAsia" w:eastAsiaTheme="minorEastAsia" w:hAnsiTheme="minorEastAsia" w:hint="eastAsia"/>
        </w:rPr>
        <w:t>では、令和</w:t>
      </w:r>
      <w:r>
        <w:rPr>
          <w:rFonts w:asciiTheme="minorEastAsia" w:eastAsiaTheme="minorEastAsia" w:hAnsiTheme="minorEastAsia" w:hint="eastAsia"/>
        </w:rPr>
        <w:t>８</w:t>
      </w:r>
      <w:r w:rsidR="00C673BF">
        <w:rPr>
          <w:rFonts w:asciiTheme="minorEastAsia" w:eastAsiaTheme="minorEastAsia" w:hAnsiTheme="minorEastAsia" w:hint="eastAsia"/>
        </w:rPr>
        <w:t>年</w:t>
      </w:r>
      <w:r>
        <w:rPr>
          <w:rFonts w:asciiTheme="minorEastAsia" w:eastAsiaTheme="minorEastAsia" w:hAnsiTheme="minorEastAsia" w:hint="eastAsia"/>
        </w:rPr>
        <w:t>９</w:t>
      </w:r>
      <w:r w:rsidR="00C673BF">
        <w:rPr>
          <w:rFonts w:asciiTheme="minorEastAsia" w:eastAsiaTheme="minorEastAsia" w:hAnsiTheme="minorEastAsia" w:hint="eastAsia"/>
        </w:rPr>
        <w:t>月に「第１回アンケート調査」を実施し、</w:t>
      </w:r>
      <w:r w:rsidR="008C58D2">
        <w:rPr>
          <w:rFonts w:asciiTheme="minorEastAsia" w:eastAsiaTheme="minorEastAsia" w:hAnsiTheme="minorEastAsia" w:hint="eastAsia"/>
        </w:rPr>
        <w:t>水の官民連携</w:t>
      </w:r>
      <w:r w:rsidR="00C673BF">
        <w:rPr>
          <w:rFonts w:asciiTheme="minorEastAsia" w:eastAsiaTheme="minorEastAsia" w:hAnsiTheme="minorEastAsia" w:hint="eastAsia"/>
        </w:rPr>
        <w:t>に対する関心の度合いや考え方、対応可能な業務範囲などについてご意見をいただきました。</w:t>
      </w:r>
      <w:r w:rsidR="00C673BF" w:rsidRPr="007836CD">
        <w:rPr>
          <w:rFonts w:asciiTheme="minorEastAsia" w:eastAsiaTheme="minorEastAsia" w:hAnsiTheme="minorEastAsia" w:hint="eastAsia"/>
        </w:rPr>
        <w:t>今回は「第</w:t>
      </w:r>
      <w:r w:rsidR="00C673BF">
        <w:rPr>
          <w:rFonts w:asciiTheme="minorEastAsia" w:eastAsiaTheme="minorEastAsia" w:hAnsiTheme="minorEastAsia" w:hint="eastAsia"/>
        </w:rPr>
        <w:t>２</w:t>
      </w:r>
      <w:r w:rsidR="00C673BF" w:rsidRPr="007836CD">
        <w:rPr>
          <w:rFonts w:asciiTheme="minorEastAsia" w:eastAsiaTheme="minorEastAsia" w:hAnsiTheme="minorEastAsia" w:hint="eastAsia"/>
        </w:rPr>
        <w:t>回アンケート調査」（以下、本調査）として、</w:t>
      </w:r>
      <w:r w:rsidR="00C673BF">
        <w:rPr>
          <w:rFonts w:asciiTheme="minorEastAsia" w:eastAsiaTheme="minorEastAsia" w:hAnsiTheme="minorEastAsia" w:hint="eastAsia"/>
        </w:rPr>
        <w:t>第１回</w:t>
      </w:r>
      <w:r w:rsidR="007A41D7">
        <w:rPr>
          <w:rFonts w:asciiTheme="minorEastAsia" w:eastAsiaTheme="minorEastAsia" w:hAnsiTheme="minorEastAsia" w:hint="eastAsia"/>
        </w:rPr>
        <w:t>アンケート</w:t>
      </w:r>
      <w:r w:rsidR="00C673BF">
        <w:rPr>
          <w:rFonts w:asciiTheme="minorEastAsia" w:eastAsiaTheme="minorEastAsia" w:hAnsiTheme="minorEastAsia" w:hint="eastAsia"/>
        </w:rPr>
        <w:t>調査の結果を踏まえてさらに</w:t>
      </w:r>
      <w:r w:rsidR="00BC072E">
        <w:rPr>
          <w:rFonts w:asciiTheme="minorEastAsia" w:eastAsiaTheme="minorEastAsia" w:hAnsiTheme="minorEastAsia" w:hint="eastAsia"/>
        </w:rPr>
        <w:t>具体的な内容について</w:t>
      </w:r>
      <w:r w:rsidR="00C673BF">
        <w:rPr>
          <w:rFonts w:asciiTheme="minorEastAsia" w:eastAsiaTheme="minorEastAsia" w:hAnsiTheme="minorEastAsia" w:hint="eastAsia"/>
        </w:rPr>
        <w:t>民間企業の皆様のご意見をお伺いします。</w:t>
      </w:r>
      <w:r w:rsidR="00250630" w:rsidRPr="007836CD">
        <w:rPr>
          <w:rFonts w:asciiTheme="minorEastAsia" w:eastAsiaTheme="minorEastAsia" w:hAnsiTheme="minorEastAsia" w:hint="eastAsia"/>
        </w:rPr>
        <w:t>本調査の結果は、今後の</w:t>
      </w:r>
      <w:r w:rsidR="008C58D2">
        <w:rPr>
          <w:rFonts w:asciiTheme="minorEastAsia" w:eastAsiaTheme="minorEastAsia" w:hAnsiTheme="minorEastAsia" w:hint="eastAsia"/>
        </w:rPr>
        <w:t>水の官民連携</w:t>
      </w:r>
      <w:r w:rsidR="00250630" w:rsidRPr="007836CD">
        <w:rPr>
          <w:rFonts w:asciiTheme="minorEastAsia" w:eastAsiaTheme="minorEastAsia" w:hAnsiTheme="minorEastAsia" w:hint="eastAsia"/>
        </w:rPr>
        <w:t>の導入検討に活用する予定です。ご協力</w:t>
      </w:r>
      <w:r w:rsidR="00B16F06">
        <w:rPr>
          <w:rFonts w:asciiTheme="minorEastAsia" w:eastAsiaTheme="minorEastAsia" w:hAnsiTheme="minorEastAsia" w:hint="eastAsia"/>
        </w:rPr>
        <w:t>くださいますよう</w:t>
      </w:r>
      <w:r w:rsidR="00250630" w:rsidRPr="007836CD">
        <w:rPr>
          <w:rFonts w:asciiTheme="minorEastAsia" w:eastAsiaTheme="minorEastAsia" w:hAnsiTheme="minorEastAsia" w:hint="eastAsia"/>
        </w:rPr>
        <w:t>お願いいたします。</w:t>
      </w:r>
    </w:p>
    <w:p w14:paraId="1EB143DD" w14:textId="77777777" w:rsidR="00250630" w:rsidRPr="007836CD" w:rsidRDefault="00250630" w:rsidP="00250630">
      <w:pPr>
        <w:rPr>
          <w:rFonts w:asciiTheme="minorEastAsia" w:eastAsiaTheme="minorEastAsia" w:hAnsiTheme="minorEastAsia"/>
        </w:rPr>
      </w:pPr>
    </w:p>
    <w:p w14:paraId="118547A2" w14:textId="77777777" w:rsidR="00250630" w:rsidRPr="007836CD" w:rsidRDefault="00250630" w:rsidP="007836CD">
      <w:pPr>
        <w:pStyle w:val="1"/>
      </w:pPr>
      <w:bookmarkStart w:id="2" w:name="_Toc216650134"/>
      <w:r w:rsidRPr="007836CD">
        <w:rPr>
          <w:rFonts w:hint="eastAsia"/>
        </w:rPr>
        <w:t>アンケート調査の全体的な流れ</w:t>
      </w:r>
      <w:bookmarkEnd w:id="2"/>
    </w:p>
    <w:p w14:paraId="4119DD3B" w14:textId="08C523BA" w:rsidR="00250630" w:rsidRPr="00D61AC1" w:rsidRDefault="00250630" w:rsidP="007A41D7">
      <w:pPr>
        <w:ind w:firstLineChars="100" w:firstLine="210"/>
        <w:jc w:val="both"/>
        <w:rPr>
          <w:rFonts w:asciiTheme="minorEastAsia" w:eastAsiaTheme="minorEastAsia" w:hAnsiTheme="minorEastAsia"/>
        </w:rPr>
      </w:pPr>
      <w:r w:rsidRPr="00D61AC1">
        <w:rPr>
          <w:rFonts w:asciiTheme="minorEastAsia" w:eastAsiaTheme="minorEastAsia" w:hAnsiTheme="minorEastAsia" w:hint="eastAsia"/>
        </w:rPr>
        <w:t>アンケート調査は、</w:t>
      </w:r>
      <w:r w:rsidR="00C673BF" w:rsidRPr="00D61AC1">
        <w:rPr>
          <w:rFonts w:asciiTheme="minorEastAsia" w:eastAsiaTheme="minorEastAsia" w:hAnsiTheme="minorEastAsia" w:hint="eastAsia"/>
        </w:rPr>
        <w:t>前回</w:t>
      </w:r>
      <w:r w:rsidRPr="00D61AC1">
        <w:rPr>
          <w:rFonts w:asciiTheme="minorEastAsia" w:eastAsiaTheme="minorEastAsia" w:hAnsiTheme="minorEastAsia" w:hint="eastAsia"/>
        </w:rPr>
        <w:t>実施</w:t>
      </w:r>
      <w:r w:rsidR="00C673BF" w:rsidRPr="00D61AC1">
        <w:rPr>
          <w:rFonts w:asciiTheme="minorEastAsia" w:eastAsiaTheme="minorEastAsia" w:hAnsiTheme="minorEastAsia" w:hint="eastAsia"/>
        </w:rPr>
        <w:t>した第１回アンケート調</w:t>
      </w:r>
      <w:r w:rsidRPr="00D61AC1">
        <w:rPr>
          <w:rFonts w:asciiTheme="minorEastAsia" w:eastAsiaTheme="minorEastAsia" w:hAnsiTheme="minorEastAsia"/>
        </w:rPr>
        <w:t>査と、</w:t>
      </w:r>
      <w:r w:rsidR="00C673BF" w:rsidRPr="00D61AC1">
        <w:rPr>
          <w:rFonts w:asciiTheme="minorEastAsia" w:eastAsiaTheme="minorEastAsia" w:hAnsiTheme="minorEastAsia" w:hint="eastAsia"/>
        </w:rPr>
        <w:t>今回</w:t>
      </w:r>
      <w:r w:rsidRPr="00D61AC1">
        <w:rPr>
          <w:rFonts w:asciiTheme="minorEastAsia" w:eastAsiaTheme="minorEastAsia" w:hAnsiTheme="minorEastAsia"/>
        </w:rPr>
        <w:t>実施</w:t>
      </w:r>
      <w:r w:rsidR="00C673BF" w:rsidRPr="00D61AC1">
        <w:rPr>
          <w:rFonts w:asciiTheme="minorEastAsia" w:eastAsiaTheme="minorEastAsia" w:hAnsiTheme="minorEastAsia" w:hint="eastAsia"/>
        </w:rPr>
        <w:t>する</w:t>
      </w:r>
      <w:r w:rsidR="00FF0DD8" w:rsidRPr="00D61AC1">
        <w:rPr>
          <w:rFonts w:asciiTheme="minorEastAsia" w:eastAsiaTheme="minorEastAsia" w:hAnsiTheme="minorEastAsia" w:hint="eastAsia"/>
        </w:rPr>
        <w:t>本</w:t>
      </w:r>
      <w:r w:rsidRPr="00D61AC1">
        <w:rPr>
          <w:rFonts w:asciiTheme="minorEastAsia" w:eastAsiaTheme="minorEastAsia" w:hAnsiTheme="minorEastAsia"/>
        </w:rPr>
        <w:t>調査の計</w:t>
      </w:r>
      <w:r w:rsidR="005C148F" w:rsidRPr="00D61AC1">
        <w:rPr>
          <w:rFonts w:asciiTheme="minorEastAsia" w:eastAsiaTheme="minorEastAsia" w:hAnsiTheme="minorEastAsia" w:hint="eastAsia"/>
        </w:rPr>
        <w:t>２</w:t>
      </w:r>
      <w:r w:rsidRPr="00D61AC1">
        <w:rPr>
          <w:rFonts w:asciiTheme="minorEastAsia" w:eastAsiaTheme="minorEastAsia" w:hAnsiTheme="minorEastAsia"/>
        </w:rPr>
        <w:t>回実施します</w:t>
      </w:r>
      <w:r w:rsidRPr="00D61AC1">
        <w:rPr>
          <w:rFonts w:asciiTheme="minorEastAsia" w:eastAsiaTheme="minorEastAsia" w:hAnsiTheme="minorEastAsia" w:hint="eastAsia"/>
        </w:rPr>
        <w:t>。また</w:t>
      </w:r>
      <w:r w:rsidR="000719B1" w:rsidRPr="00D61AC1">
        <w:rPr>
          <w:rFonts w:asciiTheme="minorEastAsia" w:eastAsiaTheme="minorEastAsia" w:hAnsiTheme="minorEastAsia" w:hint="eastAsia"/>
        </w:rPr>
        <w:t>、</w:t>
      </w:r>
      <w:r w:rsidRPr="00D61AC1">
        <w:rPr>
          <w:rFonts w:asciiTheme="minorEastAsia" w:eastAsiaTheme="minorEastAsia" w:hAnsiTheme="minorEastAsia" w:hint="eastAsia"/>
        </w:rPr>
        <w:t>必要に応じて、アンケート調査結果について追加での聞き取り調査を実施します。</w:t>
      </w:r>
    </w:p>
    <w:p w14:paraId="412972F3" w14:textId="77777777" w:rsidR="00250630" w:rsidRPr="00D61AC1" w:rsidRDefault="00250630" w:rsidP="00250630">
      <w:pPr>
        <w:ind w:firstLineChars="100" w:firstLine="210"/>
        <w:rPr>
          <w:rFonts w:asciiTheme="minorEastAsia" w:eastAsiaTheme="minorEastAsia" w:hAnsiTheme="minorEastAsia"/>
        </w:rPr>
      </w:pPr>
    </w:p>
    <w:p w14:paraId="6E2BA6EC" w14:textId="64932A2E" w:rsidR="00250630" w:rsidRPr="00D61AC1" w:rsidRDefault="007543A7" w:rsidP="007836CD">
      <w:pPr>
        <w:pStyle w:val="1"/>
      </w:pPr>
      <w:bookmarkStart w:id="3" w:name="_Toc216650135"/>
      <w:r w:rsidRPr="00D61AC1">
        <w:rPr>
          <w:rFonts w:hint="eastAsia"/>
        </w:rPr>
        <w:t>アンケート調査のスケジュール</w:t>
      </w:r>
      <w:bookmarkEnd w:id="3"/>
    </w:p>
    <w:p w14:paraId="1BAF92FD" w14:textId="0A54537D" w:rsidR="00250630" w:rsidRPr="00D61AC1" w:rsidRDefault="00250630" w:rsidP="007A41D7">
      <w:pPr>
        <w:ind w:firstLineChars="100" w:firstLine="210"/>
        <w:jc w:val="both"/>
        <w:rPr>
          <w:rFonts w:asciiTheme="minorEastAsia" w:eastAsiaTheme="minorEastAsia" w:hAnsiTheme="minorEastAsia"/>
        </w:rPr>
      </w:pPr>
      <w:r w:rsidRPr="00D61AC1">
        <w:rPr>
          <w:rFonts w:asciiTheme="minorEastAsia" w:eastAsiaTheme="minorEastAsia" w:hAnsiTheme="minorEastAsia" w:hint="eastAsia"/>
        </w:rPr>
        <w:t>アンケート調査のスケジュールは以下の</w:t>
      </w:r>
      <w:r w:rsidR="000719B1" w:rsidRPr="00D61AC1">
        <w:rPr>
          <w:rFonts w:asciiTheme="minorEastAsia" w:eastAsiaTheme="minorEastAsia" w:hAnsiTheme="minorEastAsia" w:hint="eastAsia"/>
        </w:rPr>
        <w:t>とおり</w:t>
      </w:r>
      <w:r w:rsidRPr="00D61AC1">
        <w:rPr>
          <w:rFonts w:asciiTheme="minorEastAsia" w:eastAsiaTheme="minorEastAsia" w:hAnsiTheme="minorEastAsia" w:hint="eastAsia"/>
        </w:rPr>
        <w:t>です。</w:t>
      </w:r>
    </w:p>
    <w:p w14:paraId="39A6B313" w14:textId="77777777" w:rsidR="00250630" w:rsidRPr="00D61AC1" w:rsidRDefault="00250630" w:rsidP="00250630">
      <w:pPr>
        <w:pStyle w:val="a7"/>
        <w:ind w:leftChars="0" w:left="425" w:firstLine="210"/>
        <w:rPr>
          <w:rFonts w:asciiTheme="minorEastAsia" w:eastAsiaTheme="minorEastAsia" w:hAnsiTheme="minorEastAsia"/>
        </w:rPr>
      </w:pPr>
    </w:p>
    <w:tbl>
      <w:tblPr>
        <w:tblStyle w:val="af"/>
        <w:tblW w:w="8642" w:type="dxa"/>
        <w:tblInd w:w="425" w:type="dxa"/>
        <w:tblLook w:val="04A0" w:firstRow="1" w:lastRow="0" w:firstColumn="1" w:lastColumn="0" w:noHBand="0" w:noVBand="1"/>
      </w:tblPr>
      <w:tblGrid>
        <w:gridCol w:w="3965"/>
        <w:gridCol w:w="4677"/>
      </w:tblGrid>
      <w:tr w:rsidR="00250630" w:rsidRPr="00D61AC1" w14:paraId="464DB82A" w14:textId="77777777" w:rsidTr="00BC072E">
        <w:tc>
          <w:tcPr>
            <w:tcW w:w="3965" w:type="dxa"/>
          </w:tcPr>
          <w:p w14:paraId="4B30BE76" w14:textId="3ABBF5DC" w:rsidR="00250630" w:rsidRPr="00D61AC1" w:rsidRDefault="00250630" w:rsidP="008A3390">
            <w:pPr>
              <w:pStyle w:val="a7"/>
              <w:ind w:leftChars="0" w:left="0" w:firstLine="210"/>
              <w:rPr>
                <w:rFonts w:asciiTheme="minorEastAsia" w:eastAsiaTheme="minorEastAsia" w:hAnsiTheme="minorEastAsia"/>
              </w:rPr>
            </w:pPr>
            <w:bookmarkStart w:id="4" w:name="OLE_LINK5"/>
            <w:bookmarkStart w:id="5" w:name="OLE_LINK6"/>
            <w:bookmarkStart w:id="6" w:name="OLE_LINK36"/>
            <w:bookmarkStart w:id="7" w:name="OLE_LINK38"/>
            <w:r w:rsidRPr="00D61AC1">
              <w:rPr>
                <w:rFonts w:asciiTheme="minorEastAsia" w:eastAsiaTheme="minorEastAsia" w:hAnsiTheme="minorEastAsia" w:hint="eastAsia"/>
              </w:rPr>
              <w:t>第</w:t>
            </w:r>
            <w:r w:rsidR="00C673BF" w:rsidRPr="00D61AC1">
              <w:rPr>
                <w:rFonts w:asciiTheme="minorEastAsia" w:eastAsiaTheme="minorEastAsia" w:hAnsiTheme="minorEastAsia" w:hint="eastAsia"/>
              </w:rPr>
              <w:t>２</w:t>
            </w:r>
            <w:r w:rsidRPr="00D61AC1">
              <w:rPr>
                <w:rFonts w:asciiTheme="minorEastAsia" w:eastAsiaTheme="minorEastAsia" w:hAnsiTheme="minorEastAsia" w:hint="eastAsia"/>
              </w:rPr>
              <w:t>回アンケート調査開始</w:t>
            </w:r>
          </w:p>
        </w:tc>
        <w:tc>
          <w:tcPr>
            <w:tcW w:w="4677" w:type="dxa"/>
          </w:tcPr>
          <w:p w14:paraId="2807978D" w14:textId="3B658D7B" w:rsidR="00250630" w:rsidRPr="00D61AC1" w:rsidRDefault="00250630" w:rsidP="008A3390">
            <w:pPr>
              <w:pStyle w:val="a7"/>
              <w:ind w:leftChars="0" w:left="0" w:firstLine="210"/>
              <w:rPr>
                <w:rFonts w:asciiTheme="minorEastAsia" w:eastAsiaTheme="minorEastAsia" w:hAnsiTheme="minorEastAsia"/>
              </w:rPr>
            </w:pPr>
            <w:r w:rsidRPr="00D61AC1">
              <w:rPr>
                <w:rFonts w:asciiTheme="minorEastAsia" w:eastAsiaTheme="minorEastAsia" w:hAnsiTheme="minorEastAsia" w:hint="eastAsia"/>
              </w:rPr>
              <w:t>令和</w:t>
            </w:r>
            <w:r w:rsidR="00B35A0F" w:rsidRPr="00D61AC1">
              <w:rPr>
                <w:rFonts w:asciiTheme="minorEastAsia" w:eastAsiaTheme="minorEastAsia" w:hAnsiTheme="minorEastAsia" w:hint="eastAsia"/>
              </w:rPr>
              <w:t>８</w:t>
            </w:r>
            <w:r w:rsidRPr="00D61AC1">
              <w:rPr>
                <w:rFonts w:asciiTheme="minorEastAsia" w:eastAsiaTheme="minorEastAsia" w:hAnsiTheme="minorEastAsia" w:hint="eastAsia"/>
              </w:rPr>
              <w:t>年</w:t>
            </w:r>
            <w:r w:rsidR="00B35A0F" w:rsidRPr="00D61AC1">
              <w:rPr>
                <w:rFonts w:asciiTheme="minorEastAsia" w:eastAsiaTheme="minorEastAsia" w:hAnsiTheme="minorEastAsia" w:hint="eastAsia"/>
              </w:rPr>
              <w:t>１０</w:t>
            </w:r>
            <w:r w:rsidRPr="00D61AC1">
              <w:rPr>
                <w:rFonts w:asciiTheme="minorEastAsia" w:eastAsiaTheme="minorEastAsia" w:hAnsiTheme="minorEastAsia" w:hint="eastAsia"/>
              </w:rPr>
              <w:t>月</w:t>
            </w:r>
            <w:r w:rsidR="008C58D2" w:rsidRPr="00D61AC1">
              <w:rPr>
                <w:rFonts w:asciiTheme="minorEastAsia" w:eastAsiaTheme="minorEastAsia" w:hAnsiTheme="minorEastAsia" w:hint="eastAsia"/>
              </w:rPr>
              <w:t>９</w:t>
            </w:r>
            <w:r w:rsidRPr="00D61AC1">
              <w:rPr>
                <w:rFonts w:asciiTheme="minorEastAsia" w:eastAsiaTheme="minorEastAsia" w:hAnsiTheme="minorEastAsia" w:hint="eastAsia"/>
              </w:rPr>
              <w:t>日（</w:t>
            </w:r>
            <w:r w:rsidR="009B4F9D" w:rsidRPr="00D61AC1">
              <w:rPr>
                <w:rFonts w:asciiTheme="minorEastAsia" w:eastAsiaTheme="minorEastAsia" w:hAnsiTheme="minorEastAsia" w:hint="eastAsia"/>
              </w:rPr>
              <w:t>金</w:t>
            </w:r>
            <w:r w:rsidRPr="00D61AC1">
              <w:rPr>
                <w:rFonts w:asciiTheme="minorEastAsia" w:eastAsiaTheme="minorEastAsia" w:hAnsiTheme="minorEastAsia" w:hint="eastAsia"/>
              </w:rPr>
              <w:t>）</w:t>
            </w:r>
          </w:p>
        </w:tc>
      </w:tr>
      <w:tr w:rsidR="00250630" w:rsidRPr="00D61AC1" w14:paraId="102DE903" w14:textId="77777777" w:rsidTr="00BC072E">
        <w:tc>
          <w:tcPr>
            <w:tcW w:w="3965" w:type="dxa"/>
          </w:tcPr>
          <w:p w14:paraId="2E9F0916" w14:textId="46535947" w:rsidR="00250630" w:rsidRPr="00D61AC1" w:rsidRDefault="00250630" w:rsidP="008A3390">
            <w:pPr>
              <w:pStyle w:val="a7"/>
              <w:ind w:leftChars="0" w:left="0" w:firstLine="210"/>
              <w:rPr>
                <w:rFonts w:asciiTheme="minorEastAsia" w:eastAsiaTheme="minorEastAsia" w:hAnsiTheme="minorEastAsia"/>
              </w:rPr>
            </w:pPr>
            <w:r w:rsidRPr="00D61AC1">
              <w:rPr>
                <w:rFonts w:asciiTheme="minorEastAsia" w:eastAsiaTheme="minorEastAsia" w:hAnsiTheme="minorEastAsia" w:hint="eastAsia"/>
              </w:rPr>
              <w:t>第</w:t>
            </w:r>
            <w:r w:rsidR="00C673BF" w:rsidRPr="00D61AC1">
              <w:rPr>
                <w:rFonts w:asciiTheme="minorEastAsia" w:eastAsiaTheme="minorEastAsia" w:hAnsiTheme="minorEastAsia" w:hint="eastAsia"/>
              </w:rPr>
              <w:t>２</w:t>
            </w:r>
            <w:r w:rsidRPr="00D61AC1">
              <w:rPr>
                <w:rFonts w:asciiTheme="minorEastAsia" w:eastAsiaTheme="minorEastAsia" w:hAnsiTheme="minorEastAsia" w:hint="eastAsia"/>
              </w:rPr>
              <w:t>回アンケート</w:t>
            </w:r>
            <w:r w:rsidR="00BC072E" w:rsidRPr="00D61AC1">
              <w:rPr>
                <w:rFonts w:asciiTheme="minorEastAsia" w:eastAsiaTheme="minorEastAsia" w:hAnsiTheme="minorEastAsia" w:hint="eastAsia"/>
              </w:rPr>
              <w:t>提出期限</w:t>
            </w:r>
          </w:p>
        </w:tc>
        <w:tc>
          <w:tcPr>
            <w:tcW w:w="4677" w:type="dxa"/>
          </w:tcPr>
          <w:p w14:paraId="262C6510" w14:textId="5B6AA490" w:rsidR="00250630" w:rsidRPr="00D61AC1" w:rsidRDefault="00250630" w:rsidP="008A3390">
            <w:pPr>
              <w:pStyle w:val="a7"/>
              <w:ind w:leftChars="0" w:left="0" w:firstLine="210"/>
              <w:rPr>
                <w:rFonts w:asciiTheme="minorEastAsia" w:eastAsiaTheme="minorEastAsia" w:hAnsiTheme="minorEastAsia"/>
              </w:rPr>
            </w:pPr>
            <w:r w:rsidRPr="00D61AC1">
              <w:rPr>
                <w:rFonts w:asciiTheme="minorEastAsia" w:eastAsiaTheme="minorEastAsia" w:hAnsiTheme="minorEastAsia" w:hint="eastAsia"/>
              </w:rPr>
              <w:t>令和</w:t>
            </w:r>
            <w:r w:rsidR="00F217A8" w:rsidRPr="00D61AC1">
              <w:rPr>
                <w:rFonts w:asciiTheme="minorEastAsia" w:eastAsiaTheme="minorEastAsia" w:hAnsiTheme="minorEastAsia" w:hint="eastAsia"/>
              </w:rPr>
              <w:t>８</w:t>
            </w:r>
            <w:r w:rsidRPr="00D61AC1">
              <w:rPr>
                <w:rFonts w:asciiTheme="minorEastAsia" w:eastAsiaTheme="minorEastAsia" w:hAnsiTheme="minorEastAsia" w:hint="eastAsia"/>
              </w:rPr>
              <w:t>年</w:t>
            </w:r>
            <w:r w:rsidR="00B35A0F" w:rsidRPr="00D61AC1">
              <w:rPr>
                <w:rFonts w:asciiTheme="minorEastAsia" w:eastAsiaTheme="minorEastAsia" w:hAnsiTheme="minorEastAsia" w:hint="eastAsia"/>
              </w:rPr>
              <w:t>１０</w:t>
            </w:r>
            <w:r w:rsidRPr="00D61AC1">
              <w:rPr>
                <w:rFonts w:asciiTheme="minorEastAsia" w:eastAsiaTheme="minorEastAsia" w:hAnsiTheme="minorEastAsia" w:hint="eastAsia"/>
              </w:rPr>
              <w:t>月</w:t>
            </w:r>
            <w:r w:rsidR="009B4F9D" w:rsidRPr="00D61AC1">
              <w:rPr>
                <w:rFonts w:asciiTheme="minorEastAsia" w:eastAsiaTheme="minorEastAsia" w:hAnsiTheme="minorEastAsia" w:hint="eastAsia"/>
              </w:rPr>
              <w:t>３</w:t>
            </w:r>
            <w:r w:rsidR="008C58D2" w:rsidRPr="00D61AC1">
              <w:rPr>
                <w:rFonts w:asciiTheme="minorEastAsia" w:eastAsiaTheme="minorEastAsia" w:hAnsiTheme="minorEastAsia" w:hint="eastAsia"/>
              </w:rPr>
              <w:t>０</w:t>
            </w:r>
            <w:r w:rsidRPr="00D61AC1">
              <w:rPr>
                <w:rFonts w:asciiTheme="minorEastAsia" w:eastAsiaTheme="minorEastAsia" w:hAnsiTheme="minorEastAsia" w:hint="eastAsia"/>
              </w:rPr>
              <w:t>日（</w:t>
            </w:r>
            <w:r w:rsidR="009B4F9D" w:rsidRPr="00D61AC1">
              <w:rPr>
                <w:rFonts w:asciiTheme="minorEastAsia" w:eastAsiaTheme="minorEastAsia" w:hAnsiTheme="minorEastAsia" w:hint="eastAsia"/>
              </w:rPr>
              <w:t>金</w:t>
            </w:r>
            <w:r w:rsidRPr="00D61AC1">
              <w:rPr>
                <w:rFonts w:asciiTheme="minorEastAsia" w:eastAsiaTheme="minorEastAsia" w:hAnsiTheme="minorEastAsia" w:hint="eastAsia"/>
              </w:rPr>
              <w:t>）</w:t>
            </w:r>
            <w:r w:rsidR="00BC072E" w:rsidRPr="00D61AC1">
              <w:rPr>
                <w:rFonts w:asciiTheme="minorEastAsia" w:eastAsiaTheme="minorEastAsia" w:hAnsiTheme="minorEastAsia" w:hint="eastAsia"/>
              </w:rPr>
              <w:t>午後５時まで</w:t>
            </w:r>
          </w:p>
        </w:tc>
      </w:tr>
      <w:tr w:rsidR="00250630" w:rsidRPr="00D61AC1" w14:paraId="6852722D" w14:textId="77777777" w:rsidTr="00BC072E">
        <w:tc>
          <w:tcPr>
            <w:tcW w:w="3965" w:type="dxa"/>
          </w:tcPr>
          <w:p w14:paraId="4C50D588" w14:textId="1F189854" w:rsidR="00250630" w:rsidRPr="00D61AC1" w:rsidRDefault="00250630" w:rsidP="008A3390">
            <w:pPr>
              <w:pStyle w:val="a7"/>
              <w:ind w:leftChars="0" w:left="0" w:firstLine="210"/>
              <w:rPr>
                <w:rFonts w:asciiTheme="minorEastAsia" w:eastAsiaTheme="minorEastAsia" w:hAnsiTheme="minorEastAsia"/>
              </w:rPr>
            </w:pPr>
            <w:r w:rsidRPr="00D61AC1">
              <w:rPr>
                <w:rFonts w:asciiTheme="minorEastAsia" w:eastAsiaTheme="minorEastAsia" w:hAnsiTheme="minorEastAsia" w:hint="eastAsia"/>
              </w:rPr>
              <w:t>第</w:t>
            </w:r>
            <w:r w:rsidR="00C673BF" w:rsidRPr="00D61AC1">
              <w:rPr>
                <w:rFonts w:asciiTheme="minorEastAsia" w:eastAsiaTheme="minorEastAsia" w:hAnsiTheme="minorEastAsia" w:hint="eastAsia"/>
              </w:rPr>
              <w:t>２</w:t>
            </w:r>
            <w:r w:rsidRPr="00D61AC1">
              <w:rPr>
                <w:rFonts w:asciiTheme="minorEastAsia" w:eastAsiaTheme="minorEastAsia" w:hAnsiTheme="minorEastAsia" w:hint="eastAsia"/>
              </w:rPr>
              <w:t>回アンケート調査結果概要公表</w:t>
            </w:r>
          </w:p>
        </w:tc>
        <w:tc>
          <w:tcPr>
            <w:tcW w:w="4677" w:type="dxa"/>
          </w:tcPr>
          <w:p w14:paraId="541C9A25" w14:textId="71AC62FC" w:rsidR="00250630" w:rsidRPr="00D61AC1" w:rsidRDefault="00250630" w:rsidP="008A3390">
            <w:pPr>
              <w:pStyle w:val="a7"/>
              <w:ind w:leftChars="0" w:left="0" w:firstLine="210"/>
              <w:rPr>
                <w:rFonts w:asciiTheme="minorEastAsia" w:eastAsiaTheme="minorEastAsia" w:hAnsiTheme="minorEastAsia"/>
              </w:rPr>
            </w:pPr>
            <w:r w:rsidRPr="00D61AC1">
              <w:rPr>
                <w:rFonts w:asciiTheme="minorEastAsia" w:eastAsiaTheme="minorEastAsia" w:hAnsiTheme="minorEastAsia" w:hint="eastAsia"/>
              </w:rPr>
              <w:t>令和</w:t>
            </w:r>
            <w:r w:rsidR="00C673BF" w:rsidRPr="00D61AC1">
              <w:rPr>
                <w:rFonts w:asciiTheme="minorEastAsia" w:eastAsiaTheme="minorEastAsia" w:hAnsiTheme="minorEastAsia" w:hint="eastAsia"/>
              </w:rPr>
              <w:t>８</w:t>
            </w:r>
            <w:r w:rsidRPr="00D61AC1">
              <w:rPr>
                <w:rFonts w:asciiTheme="minorEastAsia" w:eastAsiaTheme="minorEastAsia" w:hAnsiTheme="minorEastAsia" w:hint="eastAsia"/>
              </w:rPr>
              <w:t>年</w:t>
            </w:r>
            <w:r w:rsidR="00B35A0F" w:rsidRPr="00D61AC1">
              <w:rPr>
                <w:rFonts w:asciiTheme="minorEastAsia" w:eastAsiaTheme="minorEastAsia" w:hAnsiTheme="minorEastAsia" w:hint="eastAsia"/>
              </w:rPr>
              <w:t>１１</w:t>
            </w:r>
            <w:r w:rsidRPr="00D61AC1">
              <w:rPr>
                <w:rFonts w:asciiTheme="minorEastAsia" w:eastAsiaTheme="minorEastAsia" w:hAnsiTheme="minorEastAsia" w:hint="eastAsia"/>
              </w:rPr>
              <w:t>月</w:t>
            </w:r>
            <w:r w:rsidR="009B4F9D" w:rsidRPr="00D61AC1">
              <w:rPr>
                <w:rFonts w:asciiTheme="minorEastAsia" w:eastAsiaTheme="minorEastAsia" w:hAnsiTheme="minorEastAsia" w:hint="eastAsia"/>
              </w:rPr>
              <w:t>中旬</w:t>
            </w:r>
            <w:r w:rsidR="00B35A0F" w:rsidRPr="00D61AC1">
              <w:rPr>
                <w:rFonts w:asciiTheme="minorEastAsia" w:eastAsiaTheme="minorEastAsia" w:hAnsiTheme="minorEastAsia" w:hint="eastAsia"/>
              </w:rPr>
              <w:t>※必要に応じて</w:t>
            </w:r>
            <w:r w:rsidR="00937B29" w:rsidRPr="00D61AC1">
              <w:rPr>
                <w:rFonts w:asciiTheme="minorEastAsia" w:eastAsiaTheme="minorEastAsia" w:hAnsiTheme="minorEastAsia"/>
              </w:rPr>
              <w:t xml:space="preserve"> </w:t>
            </w:r>
          </w:p>
        </w:tc>
      </w:tr>
      <w:bookmarkEnd w:id="4"/>
      <w:bookmarkEnd w:id="5"/>
      <w:bookmarkEnd w:id="6"/>
      <w:bookmarkEnd w:id="7"/>
    </w:tbl>
    <w:p w14:paraId="05398DF4" w14:textId="77777777" w:rsidR="00250630" w:rsidRPr="00D61AC1" w:rsidRDefault="00250630" w:rsidP="00250630">
      <w:pPr>
        <w:pStyle w:val="a7"/>
        <w:ind w:leftChars="0" w:left="425" w:firstLine="210"/>
        <w:rPr>
          <w:rFonts w:asciiTheme="minorEastAsia" w:eastAsiaTheme="minorEastAsia" w:hAnsiTheme="minorEastAsia"/>
        </w:rPr>
      </w:pPr>
    </w:p>
    <w:p w14:paraId="154985BB" w14:textId="77777777" w:rsidR="00250630" w:rsidRPr="00D61AC1" w:rsidRDefault="00250630" w:rsidP="007836CD">
      <w:pPr>
        <w:pStyle w:val="1"/>
      </w:pPr>
      <w:bookmarkStart w:id="8" w:name="_Toc216650136"/>
      <w:r w:rsidRPr="00D61AC1">
        <w:rPr>
          <w:rFonts w:hint="eastAsia"/>
        </w:rPr>
        <w:t>調査対象者</w:t>
      </w:r>
      <w:bookmarkEnd w:id="8"/>
    </w:p>
    <w:p w14:paraId="29B6E90B" w14:textId="77777777" w:rsidR="00767099" w:rsidRPr="00D61AC1" w:rsidRDefault="00B35A0F" w:rsidP="007A41D7">
      <w:pPr>
        <w:ind w:firstLineChars="100" w:firstLine="210"/>
        <w:jc w:val="both"/>
        <w:rPr>
          <w:rFonts w:asciiTheme="minorEastAsia" w:eastAsiaTheme="minorEastAsia" w:hAnsiTheme="minorEastAsia"/>
        </w:rPr>
      </w:pPr>
      <w:bookmarkStart w:id="9" w:name="OLE_LINK1"/>
      <w:bookmarkStart w:id="10" w:name="OLE_LINK2"/>
      <w:r w:rsidRPr="00D61AC1">
        <w:rPr>
          <w:rFonts w:asciiTheme="minorEastAsia" w:eastAsiaTheme="minorEastAsia" w:hAnsiTheme="minorEastAsia" w:hint="eastAsia"/>
        </w:rPr>
        <w:t>本町</w:t>
      </w:r>
      <w:r w:rsidR="0002441F" w:rsidRPr="00D61AC1">
        <w:rPr>
          <w:rFonts w:asciiTheme="minorEastAsia" w:eastAsiaTheme="minorEastAsia" w:hAnsiTheme="minorEastAsia" w:hint="eastAsia"/>
        </w:rPr>
        <w:t>の</w:t>
      </w:r>
      <w:r w:rsidR="00767099" w:rsidRPr="00D61AC1">
        <w:rPr>
          <w:rFonts w:asciiTheme="minorEastAsia" w:eastAsiaTheme="minorEastAsia" w:hAnsiTheme="minorEastAsia" w:hint="eastAsia"/>
        </w:rPr>
        <w:t>上</w:t>
      </w:r>
      <w:r w:rsidR="00250630" w:rsidRPr="00D61AC1">
        <w:rPr>
          <w:rFonts w:asciiTheme="minorEastAsia" w:eastAsiaTheme="minorEastAsia" w:hAnsiTheme="minorEastAsia" w:hint="eastAsia"/>
        </w:rPr>
        <w:t>下水道事業における</w:t>
      </w:r>
      <w:r w:rsidR="008C58D2" w:rsidRPr="00D61AC1">
        <w:rPr>
          <w:rFonts w:asciiTheme="minorEastAsia" w:eastAsiaTheme="minorEastAsia" w:hAnsiTheme="minorEastAsia" w:hint="eastAsia"/>
        </w:rPr>
        <w:t>水の官民連携</w:t>
      </w:r>
      <w:r w:rsidR="00250630" w:rsidRPr="00D61AC1">
        <w:rPr>
          <w:rFonts w:asciiTheme="minorEastAsia" w:eastAsiaTheme="minorEastAsia" w:hAnsiTheme="minorEastAsia" w:hint="eastAsia"/>
        </w:rPr>
        <w:t>に関心のある</w:t>
      </w:r>
      <w:r w:rsidR="00FC58BE" w:rsidRPr="00D61AC1">
        <w:rPr>
          <w:rFonts w:asciiTheme="minorEastAsia" w:eastAsiaTheme="minorEastAsia" w:hAnsiTheme="minorEastAsia" w:hint="eastAsia"/>
        </w:rPr>
        <w:t>民間企業</w:t>
      </w:r>
      <w:r w:rsidR="00250630" w:rsidRPr="00D61AC1">
        <w:rPr>
          <w:rFonts w:asciiTheme="minorEastAsia" w:eastAsiaTheme="minorEastAsia" w:hAnsiTheme="minorEastAsia" w:hint="eastAsia"/>
        </w:rPr>
        <w:t>とします。</w:t>
      </w:r>
    </w:p>
    <w:p w14:paraId="610D1D37" w14:textId="069B0940" w:rsidR="00767099" w:rsidRPr="00D61AC1" w:rsidRDefault="00767099" w:rsidP="00B16F06">
      <w:pPr>
        <w:ind w:firstLineChars="100" w:firstLine="210"/>
        <w:jc w:val="both"/>
        <w:rPr>
          <w:rFonts w:asciiTheme="minorEastAsia" w:eastAsiaTheme="minorEastAsia" w:hAnsiTheme="minorEastAsia"/>
        </w:rPr>
      </w:pPr>
      <w:r w:rsidRPr="00D61AC1">
        <w:rPr>
          <w:rFonts w:asciiTheme="minorEastAsia" w:eastAsiaTheme="minorEastAsia" w:hAnsiTheme="minorEastAsia" w:hint="eastAsia"/>
        </w:rPr>
        <w:t>第1回アンケートに未回答の場合は、</w:t>
      </w:r>
      <w:r w:rsidR="00B16F06" w:rsidRPr="00D61AC1">
        <w:rPr>
          <w:rFonts w:asciiTheme="minorEastAsia" w:eastAsiaTheme="minorEastAsia" w:hAnsiTheme="minorEastAsia" w:hint="eastAsia"/>
        </w:rPr>
        <w:t>併せて、</w:t>
      </w:r>
      <w:r w:rsidRPr="00D61AC1">
        <w:rPr>
          <w:rFonts w:asciiTheme="minorEastAsia" w:eastAsiaTheme="minorEastAsia" w:hAnsiTheme="minorEastAsia" w:hint="eastAsia"/>
        </w:rPr>
        <w:t>第1回アンケートにもご回答いただくようお願い</w:t>
      </w:r>
      <w:r w:rsidR="00B16F06" w:rsidRPr="00D61AC1">
        <w:rPr>
          <w:rFonts w:asciiTheme="minorEastAsia" w:eastAsiaTheme="minorEastAsia" w:hAnsiTheme="minorEastAsia" w:hint="eastAsia"/>
        </w:rPr>
        <w:t>いたしま</w:t>
      </w:r>
      <w:r w:rsidRPr="00D61AC1">
        <w:rPr>
          <w:rFonts w:asciiTheme="minorEastAsia" w:eastAsiaTheme="minorEastAsia" w:hAnsiTheme="minorEastAsia" w:hint="eastAsia"/>
        </w:rPr>
        <w:t>す。</w:t>
      </w:r>
    </w:p>
    <w:p w14:paraId="409C0DB5" w14:textId="23E24263" w:rsidR="00250630" w:rsidRPr="00D61AC1" w:rsidRDefault="00767099" w:rsidP="007A41D7">
      <w:pPr>
        <w:ind w:firstLineChars="100" w:firstLine="210"/>
        <w:jc w:val="both"/>
        <w:rPr>
          <w:rFonts w:asciiTheme="minorEastAsia" w:eastAsiaTheme="minorEastAsia" w:hAnsiTheme="minorEastAsia"/>
        </w:rPr>
      </w:pPr>
      <w:r w:rsidRPr="00D61AC1">
        <w:rPr>
          <w:rFonts w:asciiTheme="minorEastAsia" w:eastAsiaTheme="minorEastAsia" w:hAnsiTheme="minorEastAsia" w:hint="eastAsia"/>
        </w:rPr>
        <w:t>調査対象者は</w:t>
      </w:r>
      <w:r w:rsidR="00250630" w:rsidRPr="00D61AC1">
        <w:rPr>
          <w:rFonts w:asciiTheme="minorEastAsia" w:eastAsiaTheme="minorEastAsia" w:hAnsiTheme="minorEastAsia" w:hint="eastAsia"/>
        </w:rPr>
        <w:t>以下の条件を全て満たすものとします。</w:t>
      </w:r>
    </w:p>
    <w:p w14:paraId="3DC6AA20" w14:textId="6EFEAEB0" w:rsidR="00250630" w:rsidRPr="00D61AC1" w:rsidRDefault="005C148F" w:rsidP="009611B3">
      <w:pPr>
        <w:pStyle w:val="2"/>
      </w:pPr>
      <w:r w:rsidRPr="00D61AC1">
        <w:rPr>
          <w:rFonts w:hint="eastAsia"/>
        </w:rPr>
        <w:t>地方自治法施行令（昭和22年政令第16号）第167条の4の規定に該当しない者であること</w:t>
      </w:r>
      <w:r w:rsidR="00250630" w:rsidRPr="00D61AC1">
        <w:t>。</w:t>
      </w:r>
    </w:p>
    <w:p w14:paraId="0A31DE94" w14:textId="3B80788B" w:rsidR="005C148F" w:rsidRPr="00D61AC1" w:rsidRDefault="005C148F" w:rsidP="009611B3">
      <w:pPr>
        <w:pStyle w:val="2"/>
      </w:pPr>
      <w:r w:rsidRPr="00D61AC1">
        <w:rPr>
          <w:rFonts w:hint="eastAsia"/>
        </w:rPr>
        <w:t>会社更生法（平成14年法律第154号）第17条の規定による更生手続開始の申立てがなされていない者であること（会社更生法に基づく更生手続開始の決定を受けた者を除く）</w:t>
      </w:r>
      <w:r w:rsidR="00250630" w:rsidRPr="00D61AC1">
        <w:t xml:space="preserve">。 </w:t>
      </w:r>
    </w:p>
    <w:p w14:paraId="65C6E44D" w14:textId="4A9D47D5" w:rsidR="005C148F" w:rsidRPr="00D61AC1" w:rsidRDefault="005C148F" w:rsidP="009611B3">
      <w:pPr>
        <w:pStyle w:val="2"/>
      </w:pPr>
      <w:r w:rsidRPr="00D61AC1">
        <w:rPr>
          <w:rFonts w:hint="eastAsia"/>
        </w:rPr>
        <w:t>民事再生法（平成11年法律第225号）第21条の規定による再生手続開始の申立てがなされていない者であること（民事再生法に基づく再生計画認可の決定（確定したものに限る）を受けた者を除く）</w:t>
      </w:r>
      <w:r w:rsidR="00E32B89" w:rsidRPr="00D61AC1">
        <w:rPr>
          <w:rFonts w:hint="eastAsia"/>
        </w:rPr>
        <w:t>。</w:t>
      </w:r>
    </w:p>
    <w:p w14:paraId="13044093" w14:textId="0ED9A055" w:rsidR="00250630" w:rsidRPr="00D61AC1" w:rsidRDefault="00B35A0F" w:rsidP="009611B3">
      <w:pPr>
        <w:pStyle w:val="2"/>
      </w:pPr>
      <w:r w:rsidRPr="00D61AC1">
        <w:rPr>
          <w:rFonts w:hint="eastAsia"/>
        </w:rPr>
        <w:t>真鶴町</w:t>
      </w:r>
      <w:r w:rsidR="005C148F" w:rsidRPr="00D61AC1">
        <w:rPr>
          <w:rFonts w:hint="eastAsia"/>
        </w:rPr>
        <w:t>暴力団排除条例（平成23年</w:t>
      </w:r>
      <w:r w:rsidRPr="00D61AC1">
        <w:rPr>
          <w:rFonts w:hint="eastAsia"/>
        </w:rPr>
        <w:t>真鶴町</w:t>
      </w:r>
      <w:r w:rsidR="005C148F" w:rsidRPr="00D61AC1">
        <w:rPr>
          <w:rFonts w:hint="eastAsia"/>
        </w:rPr>
        <w:t>条例第</w:t>
      </w:r>
      <w:r w:rsidRPr="00D61AC1">
        <w:rPr>
          <w:rFonts w:hint="eastAsia"/>
        </w:rPr>
        <w:t>８</w:t>
      </w:r>
      <w:r w:rsidR="005C148F" w:rsidRPr="00D61AC1">
        <w:rPr>
          <w:rFonts w:hint="eastAsia"/>
        </w:rPr>
        <w:t>号）に規定する暴力団員等又は暴力団経営支配法人等に該当しない者であること</w:t>
      </w:r>
      <w:r w:rsidR="00250630" w:rsidRPr="00D61AC1">
        <w:t>。</w:t>
      </w:r>
    </w:p>
    <w:p w14:paraId="252E11A9" w14:textId="204570E0" w:rsidR="00B35A0F" w:rsidRPr="00D61AC1" w:rsidRDefault="00B35A0F">
      <w:pPr>
        <w:rPr>
          <w:rFonts w:asciiTheme="minorEastAsia" w:eastAsiaTheme="minorEastAsia" w:hAnsiTheme="minorEastAsia"/>
        </w:rPr>
      </w:pPr>
      <w:r w:rsidRPr="00D61AC1">
        <w:rPr>
          <w:rFonts w:asciiTheme="minorEastAsia" w:eastAsiaTheme="minorEastAsia" w:hAnsiTheme="minorEastAsia"/>
        </w:rPr>
        <w:br w:type="page"/>
      </w:r>
    </w:p>
    <w:p w14:paraId="73683418" w14:textId="77777777" w:rsidR="00250630" w:rsidRPr="00D61AC1" w:rsidRDefault="00250630" w:rsidP="007836CD">
      <w:pPr>
        <w:pStyle w:val="1"/>
      </w:pPr>
      <w:bookmarkStart w:id="11" w:name="_Toc216650137"/>
      <w:bookmarkEnd w:id="9"/>
      <w:bookmarkEnd w:id="10"/>
      <w:r w:rsidRPr="00D61AC1">
        <w:rPr>
          <w:rFonts w:hint="eastAsia"/>
        </w:rPr>
        <w:lastRenderedPageBreak/>
        <w:t>本調査に関する質問</w:t>
      </w:r>
      <w:bookmarkEnd w:id="11"/>
    </w:p>
    <w:p w14:paraId="3A2527B6" w14:textId="0BFDBFF2" w:rsidR="00250630" w:rsidRPr="00D61AC1" w:rsidRDefault="00CE591F" w:rsidP="007A41D7">
      <w:pPr>
        <w:ind w:firstLineChars="100" w:firstLine="210"/>
        <w:jc w:val="both"/>
        <w:rPr>
          <w:rFonts w:asciiTheme="minorEastAsia" w:eastAsiaTheme="minorEastAsia" w:hAnsiTheme="minorEastAsia"/>
        </w:rPr>
      </w:pPr>
      <w:r w:rsidRPr="00D61AC1">
        <w:rPr>
          <w:rFonts w:asciiTheme="minorEastAsia" w:eastAsiaTheme="minorEastAsia" w:hAnsiTheme="minorEastAsia" w:hint="eastAsia"/>
        </w:rPr>
        <w:t>本調査に関するご質問がある場合は、WordまたはExcel形式（</w:t>
      </w:r>
      <w:r w:rsidR="00C4772A" w:rsidRPr="00D61AC1">
        <w:rPr>
          <w:rFonts w:asciiTheme="minorEastAsia" w:eastAsiaTheme="minorEastAsia" w:hAnsiTheme="minorEastAsia" w:hint="eastAsia"/>
        </w:rPr>
        <w:t>任意</w:t>
      </w:r>
      <w:r w:rsidRPr="00D61AC1">
        <w:rPr>
          <w:rFonts w:asciiTheme="minorEastAsia" w:eastAsiaTheme="minorEastAsia" w:hAnsiTheme="minorEastAsia" w:hint="eastAsia"/>
        </w:rPr>
        <w:t>様式）</w:t>
      </w:r>
      <w:r w:rsidR="00C4772A" w:rsidRPr="00D61AC1">
        <w:rPr>
          <w:rFonts w:asciiTheme="minorEastAsia" w:eastAsiaTheme="minorEastAsia" w:hAnsiTheme="minorEastAsia" w:hint="eastAsia"/>
        </w:rPr>
        <w:t>にて</w:t>
      </w:r>
      <w:r w:rsidRPr="00D61AC1">
        <w:rPr>
          <w:rFonts w:asciiTheme="minorEastAsia" w:eastAsiaTheme="minorEastAsia" w:hAnsiTheme="minorEastAsia" w:hint="eastAsia"/>
        </w:rPr>
        <w:t>、「９．連絡先」に記載のメールアドレス</w:t>
      </w:r>
      <w:r w:rsidR="00C4772A" w:rsidRPr="00D61AC1">
        <w:rPr>
          <w:rFonts w:asciiTheme="minorEastAsia" w:eastAsiaTheme="minorEastAsia" w:hAnsiTheme="minorEastAsia" w:hint="eastAsia"/>
        </w:rPr>
        <w:t>に提出を</w:t>
      </w:r>
      <w:r w:rsidRPr="00D61AC1">
        <w:rPr>
          <w:rFonts w:asciiTheme="minorEastAsia" w:eastAsiaTheme="minorEastAsia" w:hAnsiTheme="minorEastAsia" w:hint="eastAsia"/>
        </w:rPr>
        <w:t>お願いいたします。</w:t>
      </w:r>
    </w:p>
    <w:p w14:paraId="6EEA774B" w14:textId="77777777" w:rsidR="00CE591F" w:rsidRPr="00D61AC1" w:rsidRDefault="00CE591F" w:rsidP="00250630">
      <w:pPr>
        <w:ind w:firstLineChars="100" w:firstLine="210"/>
        <w:rPr>
          <w:rFonts w:asciiTheme="minorEastAsia" w:eastAsiaTheme="minorEastAsia" w:hAnsiTheme="minorEastAsia"/>
        </w:rPr>
      </w:pPr>
    </w:p>
    <w:p w14:paraId="3E714783" w14:textId="042F2E17" w:rsidR="00250630" w:rsidRPr="00D61AC1" w:rsidRDefault="00250630" w:rsidP="009611B3">
      <w:pPr>
        <w:pStyle w:val="2"/>
      </w:pPr>
      <w:r w:rsidRPr="00D61AC1">
        <w:rPr>
          <w:rFonts w:hint="eastAsia"/>
        </w:rPr>
        <w:t>質問受付期間</w:t>
      </w:r>
    </w:p>
    <w:p w14:paraId="1AD130A1" w14:textId="794C7C75" w:rsidR="00250630" w:rsidRPr="00D61AC1" w:rsidRDefault="00250630" w:rsidP="00BA3AAE">
      <w:pPr>
        <w:ind w:firstLineChars="100" w:firstLine="210"/>
        <w:rPr>
          <w:rFonts w:asciiTheme="minorEastAsia" w:eastAsiaTheme="minorEastAsia" w:hAnsiTheme="minorEastAsia"/>
        </w:rPr>
      </w:pPr>
      <w:r w:rsidRPr="00D61AC1">
        <w:rPr>
          <w:rFonts w:asciiTheme="minorEastAsia" w:eastAsiaTheme="minorEastAsia" w:hAnsiTheme="minorEastAsia" w:hint="eastAsia"/>
        </w:rPr>
        <w:t>令和</w:t>
      </w:r>
      <w:r w:rsidR="00B35A0F" w:rsidRPr="00D61AC1">
        <w:rPr>
          <w:rFonts w:asciiTheme="minorEastAsia" w:eastAsiaTheme="minorEastAsia" w:hAnsiTheme="minorEastAsia" w:hint="eastAsia"/>
        </w:rPr>
        <w:t>８</w:t>
      </w:r>
      <w:r w:rsidRPr="00D61AC1">
        <w:rPr>
          <w:rFonts w:asciiTheme="minorEastAsia" w:eastAsiaTheme="minorEastAsia" w:hAnsiTheme="minorEastAsia" w:hint="eastAsia"/>
        </w:rPr>
        <w:t>年</w:t>
      </w:r>
      <w:r w:rsidR="00C4772A" w:rsidRPr="00D61AC1">
        <w:rPr>
          <w:rFonts w:asciiTheme="minorEastAsia" w:eastAsiaTheme="minorEastAsia" w:hAnsiTheme="minorEastAsia" w:hint="eastAsia"/>
        </w:rPr>
        <w:t>１</w:t>
      </w:r>
      <w:r w:rsidR="00B35A0F" w:rsidRPr="00D61AC1">
        <w:rPr>
          <w:rFonts w:asciiTheme="minorEastAsia" w:eastAsiaTheme="minorEastAsia" w:hAnsiTheme="minorEastAsia" w:hint="eastAsia"/>
        </w:rPr>
        <w:t>０</w:t>
      </w:r>
      <w:r w:rsidRPr="00D61AC1">
        <w:rPr>
          <w:rFonts w:asciiTheme="minorEastAsia" w:eastAsiaTheme="minorEastAsia" w:hAnsiTheme="minorEastAsia" w:hint="eastAsia"/>
        </w:rPr>
        <w:t>月</w:t>
      </w:r>
      <w:r w:rsidR="00767099" w:rsidRPr="00D61AC1">
        <w:rPr>
          <w:rFonts w:asciiTheme="minorEastAsia" w:eastAsiaTheme="minorEastAsia" w:hAnsiTheme="minorEastAsia" w:hint="eastAsia"/>
        </w:rPr>
        <w:t>９</w:t>
      </w:r>
      <w:r w:rsidRPr="00D61AC1">
        <w:rPr>
          <w:rFonts w:asciiTheme="minorEastAsia" w:eastAsiaTheme="minorEastAsia" w:hAnsiTheme="minorEastAsia" w:hint="eastAsia"/>
        </w:rPr>
        <w:t>日（</w:t>
      </w:r>
      <w:r w:rsidR="009B4F9D" w:rsidRPr="00D61AC1">
        <w:rPr>
          <w:rFonts w:asciiTheme="minorEastAsia" w:eastAsiaTheme="minorEastAsia" w:hAnsiTheme="minorEastAsia" w:hint="eastAsia"/>
        </w:rPr>
        <w:t>金</w:t>
      </w:r>
      <w:r w:rsidRPr="00D61AC1">
        <w:rPr>
          <w:rFonts w:asciiTheme="minorEastAsia" w:eastAsiaTheme="minorEastAsia" w:hAnsiTheme="minorEastAsia" w:hint="eastAsia"/>
        </w:rPr>
        <w:t>）</w:t>
      </w:r>
      <w:r w:rsidR="00B16F06" w:rsidRPr="00D61AC1">
        <w:rPr>
          <w:rFonts w:asciiTheme="minorEastAsia" w:eastAsiaTheme="minorEastAsia" w:hAnsiTheme="minorEastAsia" w:hint="eastAsia"/>
        </w:rPr>
        <w:t>から</w:t>
      </w:r>
      <w:r w:rsidRPr="00D61AC1">
        <w:rPr>
          <w:rFonts w:asciiTheme="minorEastAsia" w:eastAsiaTheme="minorEastAsia" w:hAnsiTheme="minorEastAsia" w:hint="eastAsia"/>
        </w:rPr>
        <w:t>令和</w:t>
      </w:r>
      <w:r w:rsidR="00BC072E" w:rsidRPr="00D61AC1">
        <w:rPr>
          <w:rFonts w:asciiTheme="minorEastAsia" w:eastAsiaTheme="minorEastAsia" w:hAnsiTheme="minorEastAsia" w:hint="eastAsia"/>
        </w:rPr>
        <w:t>８</w:t>
      </w:r>
      <w:r w:rsidRPr="00D61AC1">
        <w:rPr>
          <w:rFonts w:asciiTheme="minorEastAsia" w:eastAsiaTheme="minorEastAsia" w:hAnsiTheme="minorEastAsia" w:hint="eastAsia"/>
        </w:rPr>
        <w:t>年</w:t>
      </w:r>
      <w:r w:rsidR="00C4772A" w:rsidRPr="00D61AC1">
        <w:rPr>
          <w:rFonts w:asciiTheme="minorEastAsia" w:eastAsiaTheme="minorEastAsia" w:hAnsiTheme="minorEastAsia" w:hint="eastAsia"/>
        </w:rPr>
        <w:t>１</w:t>
      </w:r>
      <w:r w:rsidR="00B35A0F" w:rsidRPr="00D61AC1">
        <w:rPr>
          <w:rFonts w:asciiTheme="minorEastAsia" w:eastAsiaTheme="minorEastAsia" w:hAnsiTheme="minorEastAsia" w:hint="eastAsia"/>
        </w:rPr>
        <w:t>０</w:t>
      </w:r>
      <w:r w:rsidRPr="00D61AC1">
        <w:rPr>
          <w:rFonts w:asciiTheme="minorEastAsia" w:eastAsiaTheme="minorEastAsia" w:hAnsiTheme="minorEastAsia" w:hint="eastAsia"/>
        </w:rPr>
        <w:t>月</w:t>
      </w:r>
      <w:r w:rsidR="00BC072E" w:rsidRPr="00D61AC1">
        <w:rPr>
          <w:rFonts w:asciiTheme="minorEastAsia" w:eastAsiaTheme="minorEastAsia" w:hAnsiTheme="minorEastAsia" w:hint="eastAsia"/>
        </w:rPr>
        <w:t>１</w:t>
      </w:r>
      <w:r w:rsidR="00767099" w:rsidRPr="00D61AC1">
        <w:rPr>
          <w:rFonts w:asciiTheme="minorEastAsia" w:eastAsiaTheme="minorEastAsia" w:hAnsiTheme="minorEastAsia" w:hint="eastAsia"/>
        </w:rPr>
        <w:t>６</w:t>
      </w:r>
      <w:r w:rsidRPr="00D61AC1">
        <w:rPr>
          <w:rFonts w:asciiTheme="minorEastAsia" w:eastAsiaTheme="minorEastAsia" w:hAnsiTheme="minorEastAsia" w:hint="eastAsia"/>
        </w:rPr>
        <w:t>日（</w:t>
      </w:r>
      <w:r w:rsidR="00767099" w:rsidRPr="00D61AC1">
        <w:rPr>
          <w:rFonts w:asciiTheme="minorEastAsia" w:eastAsiaTheme="minorEastAsia" w:hAnsiTheme="minorEastAsia" w:hint="eastAsia"/>
        </w:rPr>
        <w:t>金</w:t>
      </w:r>
      <w:r w:rsidRPr="00D61AC1">
        <w:rPr>
          <w:rFonts w:asciiTheme="minorEastAsia" w:eastAsiaTheme="minorEastAsia" w:hAnsiTheme="minorEastAsia" w:hint="eastAsia"/>
        </w:rPr>
        <w:t>）</w:t>
      </w:r>
      <w:r w:rsidR="00C4772A" w:rsidRPr="00D61AC1">
        <w:rPr>
          <w:rFonts w:asciiTheme="minorEastAsia" w:eastAsiaTheme="minorEastAsia" w:hAnsiTheme="minorEastAsia" w:hint="eastAsia"/>
        </w:rPr>
        <w:t>午後５時</w:t>
      </w:r>
      <w:r w:rsidRPr="00D61AC1">
        <w:rPr>
          <w:rFonts w:asciiTheme="minorEastAsia" w:eastAsiaTheme="minorEastAsia" w:hAnsiTheme="minorEastAsia" w:hint="eastAsia"/>
        </w:rPr>
        <w:t>まで</w:t>
      </w:r>
    </w:p>
    <w:p w14:paraId="6158E311" w14:textId="452DFBDB" w:rsidR="00250630" w:rsidRPr="00D61AC1" w:rsidRDefault="00250630" w:rsidP="00250630">
      <w:pPr>
        <w:pStyle w:val="a7"/>
        <w:ind w:leftChars="0" w:left="425" w:firstLine="210"/>
        <w:rPr>
          <w:rFonts w:asciiTheme="minorEastAsia" w:eastAsiaTheme="minorEastAsia" w:hAnsiTheme="minorEastAsia"/>
        </w:rPr>
      </w:pPr>
    </w:p>
    <w:p w14:paraId="2A0BDC0B" w14:textId="7BA7D5F3" w:rsidR="00250630" w:rsidRPr="00D61AC1" w:rsidRDefault="00250630" w:rsidP="009611B3">
      <w:pPr>
        <w:pStyle w:val="2"/>
      </w:pPr>
      <w:r w:rsidRPr="00D61AC1">
        <w:rPr>
          <w:rFonts w:hint="eastAsia"/>
        </w:rPr>
        <w:t>質問に対する回答について</w:t>
      </w:r>
    </w:p>
    <w:p w14:paraId="7BB9A86F" w14:textId="7F969310" w:rsidR="00250630" w:rsidRPr="00D61AC1" w:rsidRDefault="00250630" w:rsidP="007A41D7">
      <w:pPr>
        <w:pStyle w:val="a7"/>
        <w:ind w:leftChars="0" w:left="0" w:firstLineChars="100" w:firstLine="210"/>
        <w:jc w:val="both"/>
        <w:rPr>
          <w:rFonts w:asciiTheme="minorEastAsia" w:eastAsiaTheme="minorEastAsia" w:hAnsiTheme="minorEastAsia"/>
        </w:rPr>
      </w:pPr>
      <w:r w:rsidRPr="00D61AC1">
        <w:rPr>
          <w:rFonts w:asciiTheme="minorEastAsia" w:eastAsiaTheme="minorEastAsia" w:hAnsiTheme="minorEastAsia" w:hint="eastAsia"/>
        </w:rPr>
        <w:t>質問に対する回答は、電子メールにより個別に回答させていただきます。なお、回答にあたっては、事前に事業者に内容の確認を行うことがあるほか、すべての質問に対して回答を保証するものではありません。また、質問内容とその回答についての公表予定はありません。</w:t>
      </w:r>
    </w:p>
    <w:p w14:paraId="3C5EF1A6" w14:textId="77777777" w:rsidR="007543A7" w:rsidRPr="00D61AC1" w:rsidRDefault="007543A7" w:rsidP="007543A7">
      <w:pPr>
        <w:pStyle w:val="a7"/>
        <w:ind w:leftChars="0" w:left="0" w:firstLineChars="100" w:firstLine="210"/>
        <w:rPr>
          <w:rFonts w:asciiTheme="minorEastAsia" w:eastAsiaTheme="minorEastAsia" w:hAnsiTheme="minorEastAsia"/>
        </w:rPr>
      </w:pPr>
    </w:p>
    <w:p w14:paraId="1C7F9A0B" w14:textId="5954E48C" w:rsidR="00250630" w:rsidRPr="00D61AC1" w:rsidRDefault="0098660D" w:rsidP="007836CD">
      <w:pPr>
        <w:pStyle w:val="1"/>
      </w:pPr>
      <w:bookmarkStart w:id="12" w:name="_Toc216650138"/>
      <w:r w:rsidRPr="00D61AC1">
        <w:rPr>
          <w:rFonts w:hint="eastAsia"/>
        </w:rPr>
        <w:t>アンケート調査票の提出について</w:t>
      </w:r>
      <w:bookmarkEnd w:id="12"/>
    </w:p>
    <w:p w14:paraId="2FC27B30" w14:textId="7F1F2A56" w:rsidR="001516CC" w:rsidRPr="00D61AC1" w:rsidRDefault="001516CC" w:rsidP="00CE591F">
      <w:pPr>
        <w:ind w:firstLineChars="100" w:firstLine="210"/>
        <w:rPr>
          <w:rFonts w:asciiTheme="minorEastAsia" w:eastAsiaTheme="minorEastAsia" w:hAnsiTheme="minorEastAsia"/>
        </w:rPr>
      </w:pPr>
      <w:bookmarkStart w:id="13" w:name="OLE_LINK9"/>
      <w:bookmarkStart w:id="14" w:name="OLE_LINK10"/>
      <w:r w:rsidRPr="00D61AC1">
        <w:rPr>
          <w:rFonts w:asciiTheme="minorEastAsia" w:eastAsiaTheme="minorEastAsia" w:hAnsiTheme="minorEastAsia" w:hint="eastAsia"/>
        </w:rPr>
        <w:t>アンケート調査</w:t>
      </w:r>
      <w:r w:rsidR="0098660D" w:rsidRPr="00D61AC1">
        <w:rPr>
          <w:rFonts w:asciiTheme="minorEastAsia" w:eastAsiaTheme="minorEastAsia" w:hAnsiTheme="minorEastAsia" w:hint="eastAsia"/>
        </w:rPr>
        <w:t>票</w:t>
      </w:r>
      <w:r w:rsidRPr="00D61AC1">
        <w:rPr>
          <w:rFonts w:asciiTheme="minorEastAsia" w:eastAsiaTheme="minorEastAsia" w:hAnsiTheme="minorEastAsia" w:hint="eastAsia"/>
        </w:rPr>
        <w:t>は</w:t>
      </w:r>
      <w:r w:rsidR="0098660D" w:rsidRPr="00D61AC1">
        <w:rPr>
          <w:rFonts w:asciiTheme="minorEastAsia" w:eastAsiaTheme="minorEastAsia" w:hAnsiTheme="minorEastAsia" w:hint="eastAsia"/>
        </w:rPr>
        <w:t>、提出</w:t>
      </w:r>
      <w:r w:rsidRPr="00D61AC1">
        <w:rPr>
          <w:rFonts w:asciiTheme="minorEastAsia" w:eastAsiaTheme="minorEastAsia" w:hAnsiTheme="minorEastAsia" w:hint="eastAsia"/>
        </w:rPr>
        <w:t>期限までに「</w:t>
      </w:r>
      <w:r w:rsidR="00F20324" w:rsidRPr="00D61AC1">
        <w:rPr>
          <w:rFonts w:asciiTheme="minorEastAsia" w:eastAsiaTheme="minorEastAsia" w:hAnsiTheme="minorEastAsia" w:hint="eastAsia"/>
        </w:rPr>
        <w:t>９</w:t>
      </w:r>
      <w:r w:rsidRPr="00D61AC1">
        <w:rPr>
          <w:rFonts w:asciiTheme="minorEastAsia" w:eastAsiaTheme="minorEastAsia" w:hAnsiTheme="minorEastAsia" w:hint="eastAsia"/>
        </w:rPr>
        <w:t>．連絡先」に記載のメールアドレスまで</w:t>
      </w:r>
      <w:r w:rsidR="005849DB" w:rsidRPr="00D61AC1">
        <w:rPr>
          <w:rFonts w:asciiTheme="minorEastAsia" w:eastAsiaTheme="minorEastAsia" w:hAnsiTheme="minorEastAsia" w:hint="eastAsia"/>
        </w:rPr>
        <w:t>Excel形式にて</w:t>
      </w:r>
      <w:r w:rsidR="00767099" w:rsidRPr="00D61AC1">
        <w:rPr>
          <w:rFonts w:asciiTheme="minorEastAsia" w:eastAsiaTheme="minorEastAsia" w:hAnsiTheme="minorEastAsia" w:hint="eastAsia"/>
        </w:rPr>
        <w:t>ファイル名を「</w:t>
      </w:r>
      <w:r w:rsidR="00767099" w:rsidRPr="00D61AC1">
        <w:rPr>
          <w:rFonts w:asciiTheme="minorEastAsia" w:eastAsiaTheme="minorEastAsia" w:hAnsiTheme="minorEastAsia"/>
        </w:rPr>
        <w:t>（貴社の会社名）_水の官民連携第２回アンケート調査回答</w:t>
      </w:r>
      <w:r w:rsidR="00767099" w:rsidRPr="00D61AC1">
        <w:rPr>
          <w:rFonts w:asciiTheme="minorEastAsia" w:eastAsiaTheme="minorEastAsia" w:hAnsiTheme="minorEastAsia" w:hint="eastAsia"/>
        </w:rPr>
        <w:t>」として、</w:t>
      </w:r>
      <w:r w:rsidRPr="00D61AC1">
        <w:rPr>
          <w:rFonts w:asciiTheme="minorEastAsia" w:eastAsiaTheme="minorEastAsia" w:hAnsiTheme="minorEastAsia" w:hint="eastAsia"/>
        </w:rPr>
        <w:t>ご送付くださいますようお願いいたします。</w:t>
      </w:r>
    </w:p>
    <w:p w14:paraId="52FCB8A1" w14:textId="77777777" w:rsidR="001516CC" w:rsidRPr="00D61AC1" w:rsidRDefault="001516CC" w:rsidP="00CE591F">
      <w:pPr>
        <w:ind w:firstLineChars="100" w:firstLine="210"/>
        <w:rPr>
          <w:rFonts w:asciiTheme="minorEastAsia" w:eastAsiaTheme="minorEastAsia" w:hAnsiTheme="minorEastAsia"/>
        </w:rPr>
      </w:pPr>
    </w:p>
    <w:p w14:paraId="4443CA4F" w14:textId="3BD8376C" w:rsidR="001516CC" w:rsidRPr="00D61AC1" w:rsidRDefault="0098660D" w:rsidP="00250630">
      <w:pPr>
        <w:ind w:firstLineChars="200" w:firstLine="420"/>
        <w:rPr>
          <w:rFonts w:asciiTheme="minorEastAsia" w:eastAsiaTheme="minorEastAsia" w:hAnsiTheme="minorEastAsia"/>
        </w:rPr>
      </w:pPr>
      <w:r w:rsidRPr="00D61AC1">
        <w:rPr>
          <w:rFonts w:asciiTheme="minorEastAsia" w:eastAsiaTheme="minorEastAsia" w:hAnsiTheme="minorEastAsia" w:hint="eastAsia"/>
        </w:rPr>
        <w:t>提出</w:t>
      </w:r>
      <w:r w:rsidR="001516CC" w:rsidRPr="00D61AC1">
        <w:rPr>
          <w:rFonts w:asciiTheme="minorEastAsia" w:eastAsiaTheme="minorEastAsia" w:hAnsiTheme="minorEastAsia"/>
        </w:rPr>
        <w:t>期限：</w:t>
      </w:r>
      <w:r w:rsidR="001516CC" w:rsidRPr="00D61AC1">
        <w:rPr>
          <w:rFonts w:asciiTheme="minorEastAsia" w:eastAsiaTheme="minorEastAsia" w:hAnsiTheme="minorEastAsia" w:hint="eastAsia"/>
        </w:rPr>
        <w:t>令和</w:t>
      </w:r>
      <w:r w:rsidR="007A41D7" w:rsidRPr="00D61AC1">
        <w:rPr>
          <w:rFonts w:asciiTheme="minorEastAsia" w:eastAsiaTheme="minorEastAsia" w:hAnsiTheme="minorEastAsia" w:hint="eastAsia"/>
        </w:rPr>
        <w:t>８</w:t>
      </w:r>
      <w:r w:rsidR="001516CC" w:rsidRPr="00D61AC1">
        <w:rPr>
          <w:rFonts w:asciiTheme="minorEastAsia" w:eastAsiaTheme="minorEastAsia" w:hAnsiTheme="minorEastAsia" w:hint="eastAsia"/>
        </w:rPr>
        <w:t>年１</w:t>
      </w:r>
      <w:r w:rsidR="00B16F06" w:rsidRPr="00D61AC1">
        <w:rPr>
          <w:rFonts w:asciiTheme="minorEastAsia" w:eastAsiaTheme="minorEastAsia" w:hAnsiTheme="minorEastAsia" w:hint="eastAsia"/>
        </w:rPr>
        <w:t>０</w:t>
      </w:r>
      <w:r w:rsidR="001516CC" w:rsidRPr="00D61AC1">
        <w:rPr>
          <w:rFonts w:asciiTheme="minorEastAsia" w:eastAsiaTheme="minorEastAsia" w:hAnsiTheme="minorEastAsia" w:hint="eastAsia"/>
        </w:rPr>
        <w:t>月</w:t>
      </w:r>
      <w:r w:rsidR="00767099" w:rsidRPr="00D61AC1">
        <w:rPr>
          <w:rFonts w:asciiTheme="minorEastAsia" w:eastAsiaTheme="minorEastAsia" w:hAnsiTheme="minorEastAsia" w:hint="eastAsia"/>
        </w:rPr>
        <w:t>３０</w:t>
      </w:r>
      <w:r w:rsidR="001516CC" w:rsidRPr="00D61AC1">
        <w:rPr>
          <w:rFonts w:asciiTheme="minorEastAsia" w:eastAsiaTheme="minorEastAsia" w:hAnsiTheme="minorEastAsia" w:hint="eastAsia"/>
        </w:rPr>
        <w:t>日（</w:t>
      </w:r>
      <w:r w:rsidR="00FB1679" w:rsidRPr="00D61AC1">
        <w:rPr>
          <w:rFonts w:asciiTheme="minorEastAsia" w:eastAsiaTheme="minorEastAsia" w:hAnsiTheme="minorEastAsia" w:hint="eastAsia"/>
        </w:rPr>
        <w:t>金</w:t>
      </w:r>
      <w:r w:rsidR="001516CC" w:rsidRPr="00D61AC1">
        <w:rPr>
          <w:rFonts w:asciiTheme="minorEastAsia" w:eastAsiaTheme="minorEastAsia" w:hAnsiTheme="minorEastAsia" w:hint="eastAsia"/>
        </w:rPr>
        <w:t>）</w:t>
      </w:r>
      <w:r w:rsidR="00FB1679" w:rsidRPr="00D61AC1">
        <w:rPr>
          <w:rFonts w:asciiTheme="minorEastAsia" w:eastAsiaTheme="minorEastAsia" w:hAnsiTheme="minorEastAsia" w:hint="eastAsia"/>
        </w:rPr>
        <w:t>午後５時まで</w:t>
      </w:r>
    </w:p>
    <w:bookmarkEnd w:id="13"/>
    <w:bookmarkEnd w:id="14"/>
    <w:p w14:paraId="4F9E12F0" w14:textId="3553A8A4" w:rsidR="00250630" w:rsidRPr="00D61AC1" w:rsidRDefault="00EB6EB6" w:rsidP="00250630">
      <w:pPr>
        <w:ind w:firstLineChars="100" w:firstLine="210"/>
        <w:rPr>
          <w:rFonts w:asciiTheme="minorEastAsia" w:eastAsiaTheme="minorEastAsia" w:hAnsiTheme="minorEastAsia"/>
        </w:rPr>
      </w:pPr>
      <w:r w:rsidRPr="00D61AC1">
        <w:rPr>
          <w:rFonts w:asciiTheme="minorEastAsia" w:eastAsiaTheme="minorEastAsia" w:hAnsiTheme="minorEastAsia" w:hint="eastAsia"/>
        </w:rPr>
        <w:t xml:space="preserve">　※期限までの提出が難しい場合は、担当までご連絡ください。</w:t>
      </w:r>
    </w:p>
    <w:p w14:paraId="7EDF2165" w14:textId="77777777" w:rsidR="00EB6EB6" w:rsidRPr="00D61AC1" w:rsidRDefault="00EB6EB6" w:rsidP="00250630">
      <w:pPr>
        <w:ind w:firstLineChars="100" w:firstLine="210"/>
        <w:rPr>
          <w:rFonts w:asciiTheme="minorEastAsia" w:eastAsiaTheme="minorEastAsia" w:hAnsiTheme="minorEastAsia"/>
        </w:rPr>
      </w:pPr>
    </w:p>
    <w:p w14:paraId="7E494FEF" w14:textId="220A5BB7" w:rsidR="00250630" w:rsidRPr="00D61AC1" w:rsidRDefault="00250630" w:rsidP="00250630">
      <w:pPr>
        <w:ind w:firstLineChars="100" w:firstLine="210"/>
        <w:rPr>
          <w:rFonts w:asciiTheme="minorEastAsia" w:eastAsiaTheme="minorEastAsia" w:hAnsiTheme="minorEastAsia"/>
        </w:rPr>
      </w:pPr>
      <w:r w:rsidRPr="00D61AC1">
        <w:rPr>
          <w:rFonts w:asciiTheme="minorEastAsia" w:eastAsiaTheme="minorEastAsia" w:hAnsiTheme="minorEastAsia" w:hint="eastAsia"/>
        </w:rPr>
        <w:t>なお、アンケート調査票への記入にあたっては、「</w:t>
      </w:r>
      <w:r w:rsidR="00F35ED4" w:rsidRPr="00D61AC1">
        <w:rPr>
          <w:rFonts w:asciiTheme="minorEastAsia" w:eastAsiaTheme="minorEastAsia" w:hAnsiTheme="minorEastAsia" w:hint="eastAsia"/>
        </w:rPr>
        <w:t>８</w:t>
      </w:r>
      <w:r w:rsidRPr="00D61AC1">
        <w:rPr>
          <w:rFonts w:asciiTheme="minorEastAsia" w:eastAsiaTheme="minorEastAsia" w:hAnsiTheme="minorEastAsia" w:hint="eastAsia"/>
        </w:rPr>
        <w:t>．留意事項」やアンケート調査票に記載の注意点についてご確認の上、回答をお願いいたします。</w:t>
      </w:r>
    </w:p>
    <w:p w14:paraId="5D8C805B" w14:textId="26E46541" w:rsidR="007543A7" w:rsidRPr="00D61AC1" w:rsidRDefault="007543A7">
      <w:pPr>
        <w:rPr>
          <w:rFonts w:asciiTheme="minorEastAsia" w:eastAsiaTheme="minorEastAsia" w:hAnsiTheme="minorEastAsia"/>
        </w:rPr>
      </w:pPr>
    </w:p>
    <w:p w14:paraId="7224F8B3" w14:textId="77777777" w:rsidR="00250630" w:rsidRPr="00D61AC1" w:rsidRDefault="00250630" w:rsidP="007836CD">
      <w:pPr>
        <w:pStyle w:val="1"/>
      </w:pPr>
      <w:bookmarkStart w:id="15" w:name="_Toc216650139"/>
      <w:r w:rsidRPr="00D61AC1">
        <w:rPr>
          <w:rFonts w:hint="eastAsia"/>
        </w:rPr>
        <w:t>留意事項</w:t>
      </w:r>
      <w:bookmarkEnd w:id="15"/>
    </w:p>
    <w:p w14:paraId="0F65DC79" w14:textId="4FD6DA7C" w:rsidR="00250630" w:rsidRPr="00D61AC1" w:rsidRDefault="00250630" w:rsidP="009611B3">
      <w:pPr>
        <w:pStyle w:val="2"/>
      </w:pPr>
      <w:r w:rsidRPr="00D61AC1">
        <w:rPr>
          <w:rFonts w:hint="eastAsia"/>
        </w:rPr>
        <w:t>本調査参加の取扱い</w:t>
      </w:r>
    </w:p>
    <w:p w14:paraId="51C7C1BB" w14:textId="4DCFB791" w:rsidR="00250630" w:rsidRPr="00D61AC1" w:rsidRDefault="00250630" w:rsidP="007A41D7">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・本調査への参加実績や回答内容は、今後予定している事業者応募要件や</w:t>
      </w:r>
      <w:r w:rsidR="00FB1679" w:rsidRPr="00D61AC1">
        <w:rPr>
          <w:rFonts w:asciiTheme="minorEastAsia" w:eastAsiaTheme="minorEastAsia" w:hAnsiTheme="minorEastAsia" w:hint="eastAsia"/>
        </w:rPr>
        <w:t>公募</w:t>
      </w:r>
      <w:r w:rsidRPr="00D61AC1">
        <w:rPr>
          <w:rFonts w:asciiTheme="minorEastAsia" w:eastAsiaTheme="minorEastAsia" w:hAnsiTheme="minorEastAsia" w:hint="eastAsia"/>
        </w:rPr>
        <w:t>の点数に影響</w:t>
      </w:r>
      <w:r w:rsidR="00C4772A" w:rsidRPr="00D61AC1">
        <w:rPr>
          <w:rFonts w:asciiTheme="minorEastAsia" w:eastAsiaTheme="minorEastAsia" w:hAnsiTheme="minorEastAsia" w:hint="eastAsia"/>
        </w:rPr>
        <w:t>することはありません</w:t>
      </w:r>
      <w:r w:rsidRPr="00D61AC1">
        <w:rPr>
          <w:rFonts w:asciiTheme="minorEastAsia" w:eastAsiaTheme="minorEastAsia" w:hAnsiTheme="minorEastAsia" w:hint="eastAsia"/>
        </w:rPr>
        <w:t>。</w:t>
      </w:r>
    </w:p>
    <w:p w14:paraId="7760107A" w14:textId="6F42855E" w:rsidR="00250630" w:rsidRPr="00D61AC1" w:rsidRDefault="00250630" w:rsidP="007A41D7">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・本調査への回答内容は、何ら法的な拘束力を持つものではありません。あくまでご記入時点でのご意見として承ります。</w:t>
      </w:r>
    </w:p>
    <w:p w14:paraId="2DE0FBA8" w14:textId="64ECA3C0" w:rsidR="00250630" w:rsidRPr="00D61AC1" w:rsidRDefault="00250630" w:rsidP="007A41D7">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w:t>
      </w:r>
      <w:r w:rsidR="00C673BF" w:rsidRPr="00D61AC1">
        <w:rPr>
          <w:rFonts w:asciiTheme="minorEastAsia" w:eastAsiaTheme="minorEastAsia" w:hAnsiTheme="minorEastAsia" w:hint="eastAsia"/>
        </w:rPr>
        <w:t>本</w:t>
      </w:r>
      <w:r w:rsidRPr="00D61AC1">
        <w:rPr>
          <w:rFonts w:asciiTheme="minorEastAsia" w:eastAsiaTheme="minorEastAsia" w:hAnsiTheme="minorEastAsia" w:hint="eastAsia"/>
        </w:rPr>
        <w:t>調査の内容について、個別に質問等をさせていただくことがあります。</w:t>
      </w:r>
    </w:p>
    <w:p w14:paraId="127B5B24" w14:textId="341CE9A6" w:rsidR="00C4772A" w:rsidRPr="00D61AC1" w:rsidRDefault="00C4772A" w:rsidP="007A41D7">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・本調査における費用等については、参加者の負担となります。</w:t>
      </w:r>
    </w:p>
    <w:p w14:paraId="2B2320AB" w14:textId="77777777" w:rsidR="00250630" w:rsidRPr="00D61AC1" w:rsidRDefault="00250630" w:rsidP="007A41D7">
      <w:pPr>
        <w:jc w:val="both"/>
        <w:rPr>
          <w:rFonts w:asciiTheme="minorEastAsia" w:eastAsiaTheme="minorEastAsia" w:hAnsiTheme="minorEastAsia"/>
        </w:rPr>
      </w:pPr>
    </w:p>
    <w:p w14:paraId="7DA90248" w14:textId="43BB4B99" w:rsidR="00250630" w:rsidRPr="00D61AC1" w:rsidRDefault="00250630" w:rsidP="009611B3">
      <w:pPr>
        <w:pStyle w:val="2"/>
      </w:pPr>
      <w:r w:rsidRPr="00D61AC1">
        <w:rPr>
          <w:rFonts w:hint="eastAsia"/>
        </w:rPr>
        <w:t>本調査実施結果の公表について</w:t>
      </w:r>
    </w:p>
    <w:p w14:paraId="57C96CE8" w14:textId="154A6384" w:rsidR="00250630" w:rsidRPr="00D61AC1" w:rsidRDefault="00250630" w:rsidP="007A41D7">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・本調査実施結果については、調査参加者数、業種などの概要をホームページ等で公表</w:t>
      </w:r>
      <w:r w:rsidR="00E27DEB" w:rsidRPr="00D61AC1">
        <w:rPr>
          <w:rFonts w:asciiTheme="minorEastAsia" w:eastAsiaTheme="minorEastAsia" w:hAnsiTheme="minorEastAsia" w:hint="eastAsia"/>
        </w:rPr>
        <w:t>する可能性があります</w:t>
      </w:r>
      <w:r w:rsidRPr="00D61AC1">
        <w:rPr>
          <w:rFonts w:asciiTheme="minorEastAsia" w:eastAsiaTheme="minorEastAsia" w:hAnsiTheme="minorEastAsia" w:hint="eastAsia"/>
        </w:rPr>
        <w:t>。</w:t>
      </w:r>
    </w:p>
    <w:p w14:paraId="6563D7B8" w14:textId="5F00616D" w:rsidR="00250630" w:rsidRPr="00D61AC1" w:rsidRDefault="00250630" w:rsidP="007A41D7">
      <w:pPr>
        <w:jc w:val="both"/>
        <w:rPr>
          <w:rFonts w:asciiTheme="minorEastAsia" w:eastAsiaTheme="minorEastAsia" w:hAnsiTheme="minorEastAsia"/>
        </w:rPr>
      </w:pPr>
      <w:r w:rsidRPr="00D61AC1">
        <w:rPr>
          <w:rFonts w:asciiTheme="minorEastAsia" w:eastAsiaTheme="minorEastAsia" w:hAnsiTheme="minorEastAsia" w:hint="eastAsia"/>
        </w:rPr>
        <w:t>・公表に当たっては調査参加者の氏名、企業名等は公表されません。</w:t>
      </w:r>
    </w:p>
    <w:p w14:paraId="4257AD12" w14:textId="4C8752AD" w:rsidR="00250630" w:rsidRPr="00D61AC1" w:rsidRDefault="00250630" w:rsidP="007A41D7">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・結果の内容から調査参加者の氏名、企業名等の特定がなされる</w:t>
      </w:r>
      <w:r w:rsidR="0011069C" w:rsidRPr="00D61AC1">
        <w:rPr>
          <w:rFonts w:asciiTheme="minorEastAsia" w:eastAsiaTheme="minorEastAsia" w:hAnsiTheme="minorEastAsia" w:hint="eastAsia"/>
        </w:rPr>
        <w:t>と考えられる内容は公表しません。</w:t>
      </w:r>
      <w:r w:rsidRPr="00D61AC1">
        <w:rPr>
          <w:rFonts w:asciiTheme="minorEastAsia" w:eastAsiaTheme="minorEastAsia" w:hAnsiTheme="minorEastAsia" w:hint="eastAsia"/>
        </w:rPr>
        <w:t>また、企業ノウハウに係る内容は公表しません。</w:t>
      </w:r>
    </w:p>
    <w:p w14:paraId="389775B7" w14:textId="0E0A5A1A" w:rsidR="00250630" w:rsidRPr="00D61AC1" w:rsidRDefault="00250630" w:rsidP="007A41D7">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・調査内容については、</w:t>
      </w:r>
      <w:r w:rsidR="00B35A0F" w:rsidRPr="00D61AC1">
        <w:rPr>
          <w:rFonts w:asciiTheme="minorEastAsia" w:eastAsiaTheme="minorEastAsia" w:hAnsiTheme="minorEastAsia" w:hint="eastAsia"/>
        </w:rPr>
        <w:t>本町</w:t>
      </w:r>
      <w:r w:rsidR="00B83D43" w:rsidRPr="00D61AC1">
        <w:rPr>
          <w:rFonts w:asciiTheme="minorEastAsia" w:eastAsiaTheme="minorEastAsia" w:hAnsiTheme="minorEastAsia" w:hint="eastAsia"/>
        </w:rPr>
        <w:t>における</w:t>
      </w:r>
      <w:r w:rsidR="008C58D2" w:rsidRPr="00D61AC1">
        <w:rPr>
          <w:rFonts w:asciiTheme="minorEastAsia" w:eastAsiaTheme="minorEastAsia" w:hAnsiTheme="minorEastAsia" w:hint="eastAsia"/>
        </w:rPr>
        <w:t>水の官民連携</w:t>
      </w:r>
      <w:r w:rsidRPr="00D61AC1">
        <w:rPr>
          <w:rFonts w:asciiTheme="minorEastAsia" w:eastAsiaTheme="minorEastAsia" w:hAnsiTheme="minorEastAsia" w:hint="eastAsia"/>
        </w:rPr>
        <w:t>の実施に向けた検討にのみ使用します。</w:t>
      </w:r>
    </w:p>
    <w:p w14:paraId="7AE0EF32" w14:textId="1BAB228F" w:rsidR="00250630" w:rsidRPr="00D61AC1" w:rsidRDefault="00250630" w:rsidP="009611B3">
      <w:pPr>
        <w:pStyle w:val="2"/>
      </w:pPr>
      <w:r w:rsidRPr="00D61AC1">
        <w:rPr>
          <w:rFonts w:hint="eastAsia"/>
        </w:rPr>
        <w:lastRenderedPageBreak/>
        <w:t>事業者公募について</w:t>
      </w:r>
    </w:p>
    <w:p w14:paraId="22454AB3" w14:textId="1025F816" w:rsidR="00250630" w:rsidRPr="00D61AC1" w:rsidRDefault="00250630" w:rsidP="007A41D7">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・本調査を実施後、その内容を精査し、今後検討する際の参考としますが、事業者公募の実施を保証するものではありません。</w:t>
      </w:r>
    </w:p>
    <w:p w14:paraId="2000C527" w14:textId="6D8CCDF0" w:rsidR="00250630" w:rsidRPr="00D61AC1" w:rsidRDefault="00250630" w:rsidP="007A41D7">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・本調査でいただいた意見や提案は、今後、事業実施の際の参考といたしますが、必ずしも意見等が反映されるものではありません。</w:t>
      </w:r>
    </w:p>
    <w:p w14:paraId="259E95BE" w14:textId="77777777" w:rsidR="007543A7" w:rsidRPr="00D61AC1" w:rsidRDefault="007543A7" w:rsidP="007543A7">
      <w:pPr>
        <w:ind w:left="210" w:hangingChars="100" w:hanging="210"/>
        <w:rPr>
          <w:rFonts w:asciiTheme="minorEastAsia" w:eastAsiaTheme="minorEastAsia" w:hAnsiTheme="minorEastAsia"/>
        </w:rPr>
      </w:pPr>
    </w:p>
    <w:p w14:paraId="5898342C" w14:textId="77777777" w:rsidR="00250630" w:rsidRPr="00D61AC1" w:rsidRDefault="00250630" w:rsidP="007836CD">
      <w:pPr>
        <w:pStyle w:val="1"/>
      </w:pPr>
      <w:bookmarkStart w:id="16" w:name="_Toc216650140"/>
      <w:r w:rsidRPr="00D61AC1">
        <w:rPr>
          <w:rFonts w:hint="eastAsia"/>
        </w:rPr>
        <w:t>連絡先</w:t>
      </w:r>
      <w:bookmarkEnd w:id="16"/>
    </w:p>
    <w:tbl>
      <w:tblPr>
        <w:tblStyle w:val="af"/>
        <w:tblW w:w="771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425"/>
        <w:gridCol w:w="6190"/>
      </w:tblGrid>
      <w:tr w:rsidR="00B35A0F" w:rsidRPr="00D61AC1" w14:paraId="41CBB662" w14:textId="77777777" w:rsidTr="00B35A0F">
        <w:tc>
          <w:tcPr>
            <w:tcW w:w="1101" w:type="dxa"/>
          </w:tcPr>
          <w:p w14:paraId="62164F01" w14:textId="77777777" w:rsidR="00B35A0F" w:rsidRPr="00D61AC1" w:rsidRDefault="00B35A0F" w:rsidP="00B35A0F">
            <w:pPr>
              <w:pStyle w:val="a7"/>
              <w:ind w:leftChars="0" w:left="0" w:firstLine="210"/>
              <w:jc w:val="distribute"/>
              <w:rPr>
                <w:rFonts w:asciiTheme="minorEastAsia" w:eastAsiaTheme="minorEastAsia" w:hAnsiTheme="minorEastAsia"/>
                <w:lang w:eastAsia="zh-CN"/>
              </w:rPr>
            </w:pPr>
            <w:r w:rsidRPr="00D61AC1">
              <w:rPr>
                <w:rFonts w:asciiTheme="minorEastAsia" w:eastAsiaTheme="minorEastAsia" w:hAnsiTheme="minorEastAsia" w:hint="eastAsia"/>
              </w:rPr>
              <w:t>担当</w:t>
            </w:r>
          </w:p>
        </w:tc>
        <w:tc>
          <w:tcPr>
            <w:tcW w:w="425" w:type="dxa"/>
          </w:tcPr>
          <w:p w14:paraId="0CE1BD19" w14:textId="77777777" w:rsidR="00B35A0F" w:rsidRPr="00D61AC1" w:rsidRDefault="00B35A0F" w:rsidP="00B35A0F">
            <w:pPr>
              <w:pStyle w:val="a7"/>
              <w:ind w:leftChars="0" w:left="0"/>
              <w:jc w:val="center"/>
              <w:rPr>
                <w:rFonts w:asciiTheme="minorEastAsia" w:eastAsiaTheme="minorEastAsia" w:hAnsiTheme="minorEastAsia"/>
                <w:lang w:eastAsia="zh-CN"/>
              </w:rPr>
            </w:pPr>
            <w:r w:rsidRPr="00D61AC1">
              <w:rPr>
                <w:rFonts w:asciiTheme="minorEastAsia" w:eastAsiaTheme="minorEastAsia" w:hAnsiTheme="minorEastAsia" w:hint="eastAsia"/>
              </w:rPr>
              <w:t>：</w:t>
            </w:r>
          </w:p>
        </w:tc>
        <w:tc>
          <w:tcPr>
            <w:tcW w:w="6190" w:type="dxa"/>
          </w:tcPr>
          <w:p w14:paraId="7D2DDE49" w14:textId="77777777" w:rsidR="00B35A0F" w:rsidRPr="00D61AC1" w:rsidRDefault="00B35A0F" w:rsidP="00B35A0F">
            <w:pPr>
              <w:pStyle w:val="a7"/>
              <w:ind w:leftChars="0" w:left="0" w:firstLine="210"/>
              <w:rPr>
                <w:rFonts w:asciiTheme="minorEastAsia" w:eastAsiaTheme="minorEastAsia" w:hAnsiTheme="minorEastAsia"/>
              </w:rPr>
            </w:pPr>
            <w:r w:rsidRPr="00D61AC1">
              <w:rPr>
                <w:rFonts w:asciiTheme="minorEastAsia" w:eastAsiaTheme="minorEastAsia" w:hAnsiTheme="minorEastAsia"/>
                <w:lang w:eastAsia="zh-CN"/>
              </w:rPr>
              <w:t>真鶴町</w:t>
            </w:r>
            <w:r w:rsidRPr="00D61AC1">
              <w:rPr>
                <w:rFonts w:asciiTheme="minorEastAsia" w:eastAsiaTheme="minorEastAsia" w:hAnsiTheme="minorEastAsia" w:hint="eastAsia"/>
              </w:rPr>
              <w:t xml:space="preserve"> </w:t>
            </w:r>
            <w:r w:rsidRPr="00D61AC1">
              <w:rPr>
                <w:rFonts w:asciiTheme="minorEastAsia" w:eastAsiaTheme="minorEastAsia" w:hAnsiTheme="minorEastAsia"/>
                <w:lang w:eastAsia="zh-CN"/>
              </w:rPr>
              <w:t>都市基盤課</w:t>
            </w:r>
            <w:r w:rsidRPr="00D61AC1">
              <w:rPr>
                <w:rFonts w:asciiTheme="minorEastAsia" w:eastAsiaTheme="minorEastAsia" w:hAnsiTheme="minorEastAsia" w:hint="eastAsia"/>
              </w:rPr>
              <w:t xml:space="preserve"> </w:t>
            </w:r>
            <w:r w:rsidRPr="00D61AC1">
              <w:rPr>
                <w:rFonts w:asciiTheme="minorEastAsia" w:eastAsiaTheme="minorEastAsia" w:hAnsiTheme="minorEastAsia"/>
                <w:lang w:eastAsia="zh-CN"/>
              </w:rPr>
              <w:t>上下水道経営係</w:t>
            </w:r>
          </w:p>
          <w:p w14:paraId="3FEBAD46" w14:textId="63B581BD" w:rsidR="00B35A0F" w:rsidRPr="00D61AC1" w:rsidRDefault="00B35A0F" w:rsidP="00B35A0F">
            <w:pPr>
              <w:pStyle w:val="a7"/>
              <w:ind w:leftChars="0" w:left="0" w:firstLine="210"/>
              <w:rPr>
                <w:rFonts w:asciiTheme="minorEastAsia" w:eastAsiaTheme="minorEastAsia" w:hAnsiTheme="minorEastAsia"/>
                <w:lang w:eastAsia="zh-TW"/>
              </w:rPr>
            </w:pPr>
            <w:r w:rsidRPr="00D61AC1">
              <w:rPr>
                <w:rFonts w:asciiTheme="minorEastAsia" w:eastAsiaTheme="minorEastAsia" w:hAnsiTheme="minorEastAsia"/>
                <w:lang w:eastAsia="zh-CN"/>
              </w:rPr>
              <w:t>中村 光孝</w:t>
            </w:r>
          </w:p>
        </w:tc>
      </w:tr>
      <w:tr w:rsidR="00B35A0F" w:rsidRPr="00D61AC1" w14:paraId="30D61686" w14:textId="77777777" w:rsidTr="00B35A0F">
        <w:tc>
          <w:tcPr>
            <w:tcW w:w="1101" w:type="dxa"/>
          </w:tcPr>
          <w:p w14:paraId="3F2094DC" w14:textId="77777777" w:rsidR="00B35A0F" w:rsidRPr="00D61AC1" w:rsidRDefault="00B35A0F" w:rsidP="00B35A0F">
            <w:pPr>
              <w:pStyle w:val="a7"/>
              <w:ind w:leftChars="0" w:left="0" w:firstLine="210"/>
              <w:jc w:val="distribute"/>
              <w:rPr>
                <w:rFonts w:asciiTheme="minorEastAsia" w:eastAsiaTheme="minorEastAsia" w:hAnsiTheme="minorEastAsia"/>
                <w:lang w:eastAsia="zh-CN"/>
              </w:rPr>
            </w:pPr>
            <w:r w:rsidRPr="00D61AC1">
              <w:rPr>
                <w:rFonts w:asciiTheme="minorEastAsia" w:eastAsiaTheme="minorEastAsia" w:hAnsiTheme="minorEastAsia" w:hint="eastAsia"/>
              </w:rPr>
              <w:t>住所</w:t>
            </w:r>
          </w:p>
        </w:tc>
        <w:tc>
          <w:tcPr>
            <w:tcW w:w="425" w:type="dxa"/>
          </w:tcPr>
          <w:p w14:paraId="5FFB8BCB" w14:textId="77777777" w:rsidR="00B35A0F" w:rsidRPr="00D61AC1" w:rsidRDefault="00B35A0F" w:rsidP="00B35A0F">
            <w:pPr>
              <w:pStyle w:val="a7"/>
              <w:ind w:leftChars="0" w:left="0"/>
              <w:jc w:val="center"/>
              <w:rPr>
                <w:rFonts w:asciiTheme="minorEastAsia" w:eastAsiaTheme="minorEastAsia" w:hAnsiTheme="minorEastAsia"/>
                <w:lang w:eastAsia="zh-CN"/>
              </w:rPr>
            </w:pPr>
            <w:r w:rsidRPr="00D61AC1">
              <w:rPr>
                <w:rFonts w:asciiTheme="minorEastAsia" w:eastAsiaTheme="minorEastAsia" w:hAnsiTheme="minorEastAsia" w:hint="eastAsia"/>
              </w:rPr>
              <w:t>：</w:t>
            </w:r>
          </w:p>
        </w:tc>
        <w:tc>
          <w:tcPr>
            <w:tcW w:w="6190" w:type="dxa"/>
          </w:tcPr>
          <w:p w14:paraId="2D30E25E" w14:textId="453F2D2A" w:rsidR="00B35A0F" w:rsidRPr="00D61AC1" w:rsidRDefault="00B35A0F" w:rsidP="00B35A0F">
            <w:pPr>
              <w:pStyle w:val="a7"/>
              <w:ind w:leftChars="0" w:left="0" w:firstLine="210"/>
              <w:rPr>
                <w:rFonts w:asciiTheme="minorEastAsia" w:eastAsiaTheme="minorEastAsia" w:hAnsiTheme="minorEastAsia"/>
              </w:rPr>
            </w:pPr>
            <w:r w:rsidRPr="00D61AC1">
              <w:rPr>
                <w:rFonts w:asciiTheme="minorEastAsia" w:eastAsiaTheme="minorEastAsia" w:hAnsiTheme="minorEastAsia"/>
              </w:rPr>
              <w:t>〒259-0202　神奈川県足柄下郡真鶴町岩244番地の1</w:t>
            </w:r>
          </w:p>
        </w:tc>
      </w:tr>
      <w:tr w:rsidR="00B35A0F" w:rsidRPr="00D61AC1" w14:paraId="359A43BF" w14:textId="77777777" w:rsidTr="00B35A0F">
        <w:tc>
          <w:tcPr>
            <w:tcW w:w="1101" w:type="dxa"/>
          </w:tcPr>
          <w:p w14:paraId="202AD571" w14:textId="77777777" w:rsidR="00B35A0F" w:rsidRPr="00D61AC1" w:rsidRDefault="00B35A0F" w:rsidP="00B35A0F">
            <w:pPr>
              <w:pStyle w:val="a7"/>
              <w:ind w:leftChars="0" w:left="0" w:firstLine="210"/>
              <w:jc w:val="distribute"/>
              <w:rPr>
                <w:rFonts w:asciiTheme="minorEastAsia" w:eastAsiaTheme="minorEastAsia" w:hAnsiTheme="minorEastAsia"/>
                <w:lang w:eastAsia="zh-CN"/>
              </w:rPr>
            </w:pPr>
            <w:r w:rsidRPr="00D61AC1">
              <w:rPr>
                <w:rFonts w:asciiTheme="minorEastAsia" w:eastAsiaTheme="minorEastAsia" w:hAnsiTheme="minorEastAsia" w:hint="eastAsia"/>
              </w:rPr>
              <w:t>電話</w:t>
            </w:r>
          </w:p>
        </w:tc>
        <w:tc>
          <w:tcPr>
            <w:tcW w:w="425" w:type="dxa"/>
          </w:tcPr>
          <w:p w14:paraId="264B23D3" w14:textId="77777777" w:rsidR="00B35A0F" w:rsidRPr="00D61AC1" w:rsidRDefault="00B35A0F" w:rsidP="00B35A0F">
            <w:pPr>
              <w:pStyle w:val="a7"/>
              <w:ind w:leftChars="0" w:left="0"/>
              <w:jc w:val="center"/>
              <w:rPr>
                <w:rFonts w:asciiTheme="minorEastAsia" w:eastAsiaTheme="minorEastAsia" w:hAnsiTheme="minorEastAsia"/>
                <w:lang w:eastAsia="zh-CN"/>
              </w:rPr>
            </w:pPr>
            <w:r w:rsidRPr="00D61AC1">
              <w:rPr>
                <w:rFonts w:asciiTheme="minorEastAsia" w:eastAsiaTheme="minorEastAsia" w:hAnsiTheme="minorEastAsia" w:hint="eastAsia"/>
              </w:rPr>
              <w:t>：</w:t>
            </w:r>
          </w:p>
        </w:tc>
        <w:tc>
          <w:tcPr>
            <w:tcW w:w="6190" w:type="dxa"/>
          </w:tcPr>
          <w:p w14:paraId="20444807" w14:textId="23B4879D" w:rsidR="00B35A0F" w:rsidRPr="00D61AC1" w:rsidRDefault="00B35A0F" w:rsidP="00B35A0F">
            <w:pPr>
              <w:pStyle w:val="a7"/>
              <w:ind w:leftChars="0" w:left="0" w:firstLine="210"/>
              <w:rPr>
                <w:rFonts w:asciiTheme="minorEastAsia" w:eastAsiaTheme="minorEastAsia" w:hAnsiTheme="minorEastAsia"/>
              </w:rPr>
            </w:pPr>
            <w:r w:rsidRPr="00D61AC1">
              <w:rPr>
                <w:rFonts w:asciiTheme="minorEastAsia" w:eastAsiaTheme="minorEastAsia" w:hAnsiTheme="minorEastAsia"/>
              </w:rPr>
              <w:t>0465（68）1131 内線2372</w:t>
            </w:r>
          </w:p>
        </w:tc>
      </w:tr>
      <w:tr w:rsidR="00B35A0F" w:rsidRPr="00D61AC1" w14:paraId="7D1C52BD" w14:textId="77777777" w:rsidTr="00B35A0F">
        <w:tc>
          <w:tcPr>
            <w:tcW w:w="1101" w:type="dxa"/>
          </w:tcPr>
          <w:p w14:paraId="7A25CCA0" w14:textId="2791EBF5" w:rsidR="00B35A0F" w:rsidRPr="00D61AC1" w:rsidRDefault="00B16F06" w:rsidP="00B35A0F">
            <w:pPr>
              <w:pStyle w:val="a7"/>
              <w:ind w:leftChars="0" w:left="0" w:firstLine="210"/>
              <w:jc w:val="distribute"/>
              <w:rPr>
                <w:rFonts w:asciiTheme="minorEastAsia" w:eastAsiaTheme="minorEastAsia" w:hAnsiTheme="minorEastAsia"/>
              </w:rPr>
            </w:pPr>
            <w:r w:rsidRPr="00D61AC1">
              <w:rPr>
                <w:rFonts w:asciiTheme="minorEastAsia" w:eastAsiaTheme="minorEastAsia" w:hAnsiTheme="minorEastAsia" w:hint="eastAsia"/>
              </w:rPr>
              <w:t>E</w:t>
            </w:r>
            <w:r w:rsidR="00B35A0F" w:rsidRPr="00D61AC1">
              <w:rPr>
                <w:rFonts w:asciiTheme="minorEastAsia" w:eastAsiaTheme="minorEastAsia" w:hAnsiTheme="minorEastAsia"/>
              </w:rPr>
              <w:t>-mail</w:t>
            </w:r>
          </w:p>
        </w:tc>
        <w:tc>
          <w:tcPr>
            <w:tcW w:w="425" w:type="dxa"/>
          </w:tcPr>
          <w:p w14:paraId="172818F4" w14:textId="77777777" w:rsidR="00B35A0F" w:rsidRPr="00D61AC1" w:rsidRDefault="00B35A0F" w:rsidP="00B35A0F">
            <w:pPr>
              <w:pStyle w:val="a7"/>
              <w:ind w:leftChars="0" w:left="0"/>
              <w:jc w:val="center"/>
              <w:rPr>
                <w:rFonts w:asciiTheme="minorEastAsia" w:eastAsiaTheme="minorEastAsia" w:hAnsiTheme="minorEastAsia"/>
                <w:lang w:eastAsia="zh-CN"/>
              </w:rPr>
            </w:pPr>
            <w:r w:rsidRPr="00D61AC1">
              <w:rPr>
                <w:rFonts w:asciiTheme="minorEastAsia" w:eastAsiaTheme="minorEastAsia" w:hAnsiTheme="minorEastAsia" w:hint="eastAsia"/>
              </w:rPr>
              <w:t>：</w:t>
            </w:r>
          </w:p>
        </w:tc>
        <w:tc>
          <w:tcPr>
            <w:tcW w:w="6190" w:type="dxa"/>
          </w:tcPr>
          <w:p w14:paraId="74A387B2" w14:textId="5FC36654" w:rsidR="00B35A0F" w:rsidRPr="00D61AC1" w:rsidRDefault="00B35A0F" w:rsidP="00B35A0F">
            <w:pPr>
              <w:pStyle w:val="a7"/>
              <w:ind w:leftChars="0" w:left="0" w:firstLine="210"/>
              <w:rPr>
                <w:rFonts w:asciiTheme="minorEastAsia" w:eastAsiaTheme="minorEastAsia" w:hAnsiTheme="minorEastAsia"/>
                <w:lang w:eastAsia="zh-CN"/>
              </w:rPr>
            </w:pPr>
            <w:r w:rsidRPr="00D61AC1">
              <w:rPr>
                <w:rFonts w:asciiTheme="minorEastAsia" w:eastAsiaTheme="minorEastAsia" w:hAnsiTheme="minorEastAsia"/>
              </w:rPr>
              <w:t>kib_jogesuidokeiei@town.manazuru.kanagawa.jp</w:t>
            </w:r>
          </w:p>
        </w:tc>
      </w:tr>
    </w:tbl>
    <w:p w14:paraId="429F1645" w14:textId="36FE158C" w:rsidR="00250630" w:rsidRPr="00D61AC1" w:rsidRDefault="00250630" w:rsidP="007A41D7">
      <w:pPr>
        <w:jc w:val="both"/>
        <w:rPr>
          <w:rFonts w:asciiTheme="minorEastAsia" w:eastAsiaTheme="minorEastAsia" w:hAnsiTheme="minorEastAsia"/>
        </w:rPr>
      </w:pPr>
      <w:r w:rsidRPr="00D61AC1">
        <w:rPr>
          <w:rFonts w:asciiTheme="minorEastAsia" w:eastAsiaTheme="minorEastAsia" w:hAnsiTheme="minorEastAsia" w:hint="eastAsia"/>
        </w:rPr>
        <w:t>※メールを送る際は、件名を「</w:t>
      </w:r>
      <w:r w:rsidR="008C58D2" w:rsidRPr="00D61AC1">
        <w:rPr>
          <w:rFonts w:asciiTheme="minorEastAsia" w:eastAsiaTheme="minorEastAsia" w:hAnsiTheme="minorEastAsia" w:hint="eastAsia"/>
        </w:rPr>
        <w:t>水の官民連携</w:t>
      </w:r>
      <w:r w:rsidRPr="00D61AC1">
        <w:rPr>
          <w:rFonts w:asciiTheme="minorEastAsia" w:eastAsiaTheme="minorEastAsia" w:hAnsiTheme="minorEastAsia" w:hint="eastAsia"/>
        </w:rPr>
        <w:t>第</w:t>
      </w:r>
      <w:r w:rsidR="00C673BF" w:rsidRPr="00D61AC1">
        <w:rPr>
          <w:rFonts w:asciiTheme="minorEastAsia" w:eastAsiaTheme="minorEastAsia" w:hAnsiTheme="minorEastAsia" w:hint="eastAsia"/>
        </w:rPr>
        <w:t>２</w:t>
      </w:r>
      <w:r w:rsidRPr="00D61AC1">
        <w:rPr>
          <w:rFonts w:asciiTheme="minorEastAsia" w:eastAsiaTheme="minorEastAsia" w:hAnsiTheme="minorEastAsia" w:hint="eastAsia"/>
        </w:rPr>
        <w:t>回アンケート</w:t>
      </w:r>
      <w:r w:rsidRPr="00D61AC1">
        <w:rPr>
          <w:rFonts w:asciiTheme="minorEastAsia" w:eastAsiaTheme="minorEastAsia" w:hAnsiTheme="minorEastAsia"/>
        </w:rPr>
        <w:t>調査について」としてください。</w:t>
      </w:r>
    </w:p>
    <w:p w14:paraId="3AF5D042" w14:textId="77777777" w:rsidR="00B2153D" w:rsidRPr="00D61AC1" w:rsidRDefault="00B2153D" w:rsidP="00C4772A">
      <w:pPr>
        <w:rPr>
          <w:rFonts w:asciiTheme="minorEastAsia" w:eastAsiaTheme="minorEastAsia" w:hAnsiTheme="minorEastAsia"/>
        </w:rPr>
      </w:pPr>
    </w:p>
    <w:p w14:paraId="1C4CFB79" w14:textId="05929CE5" w:rsidR="00F20324" w:rsidRPr="00D61AC1" w:rsidRDefault="003933B1" w:rsidP="00FB1679">
      <w:pPr>
        <w:pStyle w:val="1"/>
      </w:pPr>
      <w:bookmarkStart w:id="17" w:name="_Toc216650141"/>
      <w:r w:rsidRPr="00D61AC1">
        <w:rPr>
          <w:rFonts w:hint="eastAsia"/>
        </w:rPr>
        <w:t>事業スキーム（案）</w:t>
      </w:r>
      <w:bookmarkEnd w:id="17"/>
    </w:p>
    <w:p w14:paraId="10DF9638" w14:textId="669C0BB8" w:rsidR="003B0BF2" w:rsidRPr="00D61AC1" w:rsidRDefault="003B0BF2" w:rsidP="003B0BF2">
      <w:pPr>
        <w:rPr>
          <w:rFonts w:asciiTheme="minorEastAsia" w:eastAsiaTheme="minorEastAsia" w:hAnsiTheme="minorEastAsia"/>
        </w:rPr>
      </w:pPr>
      <w:r w:rsidRPr="00D61AC1">
        <w:rPr>
          <w:rFonts w:asciiTheme="minorEastAsia" w:eastAsiaTheme="minorEastAsia" w:hAnsiTheme="minorEastAsia" w:hint="eastAsia"/>
        </w:rPr>
        <w:t xml:space="preserve">　ここに示す事業スキーム案は、</w:t>
      </w:r>
      <w:r w:rsidR="008C58D2" w:rsidRPr="00D61AC1">
        <w:rPr>
          <w:rFonts w:asciiTheme="minorEastAsia" w:eastAsiaTheme="minorEastAsia" w:hAnsiTheme="minorEastAsia" w:hint="eastAsia"/>
        </w:rPr>
        <w:t>水の官民連携</w:t>
      </w:r>
      <w:r w:rsidRPr="00D61AC1">
        <w:rPr>
          <w:rFonts w:asciiTheme="minorEastAsia" w:eastAsiaTheme="minorEastAsia" w:hAnsiTheme="minorEastAsia" w:hint="eastAsia"/>
        </w:rPr>
        <w:t>の導入可能性調査の一環として実施する意見聴取の参考とするための資料であり、事業の実施自体や実施方法に関して、現時点で確定している事項ではありませんのでご了承ください。</w:t>
      </w:r>
    </w:p>
    <w:tbl>
      <w:tblPr>
        <w:tblStyle w:val="af"/>
        <w:tblW w:w="0" w:type="auto"/>
        <w:tblLook w:val="04A0" w:firstRow="1" w:lastRow="0" w:firstColumn="1" w:lastColumn="0" w:noHBand="0" w:noVBand="1"/>
      </w:tblPr>
      <w:tblGrid>
        <w:gridCol w:w="1980"/>
        <w:gridCol w:w="7080"/>
      </w:tblGrid>
      <w:tr w:rsidR="003B0BF2" w:rsidRPr="00D61AC1" w14:paraId="4E428E32" w14:textId="77777777" w:rsidTr="00BC072E">
        <w:tc>
          <w:tcPr>
            <w:tcW w:w="9060"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6C9293F2" w14:textId="77777777" w:rsidR="003B0BF2" w:rsidRPr="00D61AC1" w:rsidRDefault="003B0BF2" w:rsidP="003B0BF2">
            <w:pPr>
              <w:ind w:left="105" w:firstLine="210"/>
              <w:jc w:val="center"/>
              <w:rPr>
                <w:rFonts w:asciiTheme="minorEastAsia" w:eastAsiaTheme="minorEastAsia" w:hAnsiTheme="minorEastAsia"/>
              </w:rPr>
            </w:pPr>
            <w:r w:rsidRPr="00D61AC1">
              <w:rPr>
                <w:rFonts w:asciiTheme="minorEastAsia" w:eastAsiaTheme="minorEastAsia" w:hAnsiTheme="minorEastAsia" w:hint="eastAsia"/>
              </w:rPr>
              <w:t>事業概要</w:t>
            </w:r>
          </w:p>
        </w:tc>
      </w:tr>
      <w:tr w:rsidR="003B0BF2" w:rsidRPr="00D61AC1" w14:paraId="5A197ECF" w14:textId="77777777" w:rsidTr="00BC072E">
        <w:tc>
          <w:tcPr>
            <w:tcW w:w="1980" w:type="dxa"/>
            <w:tcBorders>
              <w:top w:val="single" w:sz="4" w:space="0" w:color="auto"/>
              <w:left w:val="single" w:sz="4" w:space="0" w:color="auto"/>
              <w:bottom w:val="single" w:sz="4" w:space="0" w:color="auto"/>
              <w:right w:val="single" w:sz="4" w:space="0" w:color="auto"/>
            </w:tcBorders>
            <w:hideMark/>
          </w:tcPr>
          <w:p w14:paraId="6A55E190" w14:textId="77777777" w:rsidR="003B0BF2" w:rsidRPr="00D61AC1" w:rsidRDefault="003B0BF2" w:rsidP="003B0BF2">
            <w:pPr>
              <w:jc w:val="center"/>
              <w:rPr>
                <w:rFonts w:asciiTheme="minorEastAsia" w:eastAsiaTheme="minorEastAsia" w:hAnsiTheme="minorEastAsia"/>
              </w:rPr>
            </w:pPr>
            <w:r w:rsidRPr="00D61AC1">
              <w:rPr>
                <w:rFonts w:asciiTheme="minorEastAsia" w:eastAsiaTheme="minorEastAsia" w:hAnsiTheme="minorEastAsia" w:hint="eastAsia"/>
              </w:rPr>
              <w:t>対象事業</w:t>
            </w:r>
          </w:p>
        </w:tc>
        <w:tc>
          <w:tcPr>
            <w:tcW w:w="7080" w:type="dxa"/>
            <w:tcBorders>
              <w:top w:val="single" w:sz="4" w:space="0" w:color="auto"/>
              <w:left w:val="single" w:sz="4" w:space="0" w:color="auto"/>
              <w:bottom w:val="single" w:sz="4" w:space="0" w:color="auto"/>
              <w:right w:val="single" w:sz="4" w:space="0" w:color="auto"/>
            </w:tcBorders>
          </w:tcPr>
          <w:p w14:paraId="7BBB4380" w14:textId="714C40E5" w:rsidR="003B0BF2" w:rsidRPr="00D61AC1" w:rsidRDefault="00B35A0F" w:rsidP="003B0BF2">
            <w:pPr>
              <w:rPr>
                <w:rFonts w:asciiTheme="minorEastAsia" w:eastAsiaTheme="minorEastAsia" w:hAnsiTheme="minorEastAsia"/>
              </w:rPr>
            </w:pPr>
            <w:r w:rsidRPr="00D61AC1">
              <w:rPr>
                <w:rFonts w:asciiTheme="minorEastAsia" w:eastAsiaTheme="minorEastAsia" w:hAnsiTheme="minorEastAsia" w:hint="eastAsia"/>
              </w:rPr>
              <w:t>水道事業・</w:t>
            </w:r>
            <w:r w:rsidR="003B0BF2" w:rsidRPr="00D61AC1">
              <w:rPr>
                <w:rFonts w:asciiTheme="minorEastAsia" w:eastAsiaTheme="minorEastAsia" w:hAnsiTheme="minorEastAsia" w:hint="eastAsia"/>
              </w:rPr>
              <w:t>公共下水道事業</w:t>
            </w:r>
          </w:p>
        </w:tc>
      </w:tr>
      <w:tr w:rsidR="003B0BF2" w:rsidRPr="00D61AC1" w14:paraId="6B570F59" w14:textId="77777777" w:rsidTr="003B0BF2">
        <w:tc>
          <w:tcPr>
            <w:tcW w:w="1980" w:type="dxa"/>
            <w:tcBorders>
              <w:top w:val="single" w:sz="4" w:space="0" w:color="auto"/>
              <w:left w:val="single" w:sz="4" w:space="0" w:color="auto"/>
              <w:bottom w:val="single" w:sz="4" w:space="0" w:color="auto"/>
              <w:right w:val="single" w:sz="4" w:space="0" w:color="auto"/>
            </w:tcBorders>
            <w:hideMark/>
          </w:tcPr>
          <w:p w14:paraId="1F22A80A" w14:textId="77777777" w:rsidR="003B0BF2" w:rsidRPr="00D61AC1" w:rsidRDefault="003B0BF2" w:rsidP="003B0BF2">
            <w:pPr>
              <w:jc w:val="center"/>
              <w:rPr>
                <w:rFonts w:asciiTheme="minorEastAsia" w:eastAsiaTheme="minorEastAsia" w:hAnsiTheme="minorEastAsia"/>
              </w:rPr>
            </w:pPr>
            <w:r w:rsidRPr="00D61AC1">
              <w:rPr>
                <w:rFonts w:asciiTheme="minorEastAsia" w:eastAsiaTheme="minorEastAsia" w:hAnsiTheme="minorEastAsia" w:hint="eastAsia"/>
              </w:rPr>
              <w:t>業務対象施設</w:t>
            </w:r>
          </w:p>
        </w:tc>
        <w:tc>
          <w:tcPr>
            <w:tcW w:w="7080" w:type="dxa"/>
            <w:tcBorders>
              <w:top w:val="single" w:sz="4" w:space="0" w:color="auto"/>
              <w:left w:val="single" w:sz="4" w:space="0" w:color="auto"/>
              <w:bottom w:val="single" w:sz="4" w:space="0" w:color="auto"/>
              <w:right w:val="single" w:sz="4" w:space="0" w:color="auto"/>
            </w:tcBorders>
          </w:tcPr>
          <w:p w14:paraId="7E6E4418" w14:textId="51738BA5" w:rsidR="00B35A0F" w:rsidRPr="00D61AC1" w:rsidRDefault="00B35A0F" w:rsidP="003B0BF2">
            <w:pPr>
              <w:rPr>
                <w:rFonts w:asciiTheme="minorEastAsia" w:eastAsiaTheme="minorEastAsia" w:hAnsiTheme="minorEastAsia"/>
              </w:rPr>
            </w:pPr>
            <w:r w:rsidRPr="00D61AC1">
              <w:rPr>
                <w:rFonts w:asciiTheme="minorEastAsia" w:eastAsiaTheme="minorEastAsia" w:hAnsiTheme="minorEastAsia" w:hint="eastAsia"/>
              </w:rPr>
              <w:t>水源、浄水場、配水池、ポンプ場等</w:t>
            </w:r>
          </w:p>
          <w:p w14:paraId="0F953D23" w14:textId="7206C35A" w:rsidR="003B0BF2" w:rsidRPr="00D61AC1" w:rsidRDefault="00345E34" w:rsidP="003B0BF2">
            <w:pPr>
              <w:rPr>
                <w:rFonts w:asciiTheme="minorEastAsia" w:eastAsiaTheme="minorEastAsia" w:hAnsiTheme="minorEastAsia"/>
              </w:rPr>
            </w:pPr>
            <w:r w:rsidRPr="00D61AC1">
              <w:rPr>
                <w:rFonts w:asciiTheme="minorEastAsia" w:eastAsiaTheme="minorEastAsia" w:hAnsiTheme="minorEastAsia" w:hint="eastAsia"/>
              </w:rPr>
              <w:t>汚水</w:t>
            </w:r>
            <w:r w:rsidR="003B0BF2" w:rsidRPr="00D61AC1">
              <w:rPr>
                <w:rFonts w:asciiTheme="minorEastAsia" w:eastAsiaTheme="minorEastAsia" w:hAnsiTheme="minorEastAsia" w:hint="eastAsia"/>
              </w:rPr>
              <w:t>ポンプ場、汚水管渠</w:t>
            </w:r>
            <w:r w:rsidRPr="00D61AC1">
              <w:rPr>
                <w:rFonts w:asciiTheme="minorEastAsia" w:eastAsiaTheme="minorEastAsia" w:hAnsiTheme="minorEastAsia" w:hint="eastAsia"/>
              </w:rPr>
              <w:t>等</w:t>
            </w:r>
            <w:r w:rsidR="003B0BF2" w:rsidRPr="00D61AC1">
              <w:rPr>
                <w:rFonts w:asciiTheme="minorEastAsia" w:eastAsiaTheme="minorEastAsia" w:hAnsiTheme="minorEastAsia" w:hint="eastAsia"/>
              </w:rPr>
              <w:t>、雨水管渠</w:t>
            </w:r>
            <w:r w:rsidRPr="00D61AC1">
              <w:rPr>
                <w:rFonts w:asciiTheme="minorEastAsia" w:eastAsiaTheme="minorEastAsia" w:hAnsiTheme="minorEastAsia" w:hint="eastAsia"/>
              </w:rPr>
              <w:t>等</w:t>
            </w:r>
          </w:p>
        </w:tc>
      </w:tr>
      <w:tr w:rsidR="003B0BF2" w:rsidRPr="00D61AC1" w14:paraId="28688B86" w14:textId="77777777" w:rsidTr="003B0BF2">
        <w:tc>
          <w:tcPr>
            <w:tcW w:w="1980" w:type="dxa"/>
            <w:tcBorders>
              <w:top w:val="single" w:sz="4" w:space="0" w:color="auto"/>
              <w:left w:val="single" w:sz="4" w:space="0" w:color="auto"/>
              <w:bottom w:val="single" w:sz="4" w:space="0" w:color="auto"/>
              <w:right w:val="single" w:sz="4" w:space="0" w:color="auto"/>
            </w:tcBorders>
            <w:hideMark/>
          </w:tcPr>
          <w:p w14:paraId="05F4CCE9" w14:textId="77777777" w:rsidR="003B0BF2" w:rsidRPr="00D61AC1" w:rsidRDefault="003B0BF2" w:rsidP="003B0BF2">
            <w:pPr>
              <w:jc w:val="center"/>
              <w:rPr>
                <w:rFonts w:asciiTheme="minorEastAsia" w:eastAsiaTheme="minorEastAsia" w:hAnsiTheme="minorEastAsia"/>
              </w:rPr>
            </w:pPr>
            <w:r w:rsidRPr="00D61AC1">
              <w:rPr>
                <w:rFonts w:asciiTheme="minorEastAsia" w:eastAsiaTheme="minorEastAsia" w:hAnsiTheme="minorEastAsia" w:hint="eastAsia"/>
              </w:rPr>
              <w:t>事業方式</w:t>
            </w:r>
          </w:p>
        </w:tc>
        <w:tc>
          <w:tcPr>
            <w:tcW w:w="7080" w:type="dxa"/>
            <w:tcBorders>
              <w:top w:val="single" w:sz="4" w:space="0" w:color="auto"/>
              <w:left w:val="single" w:sz="4" w:space="0" w:color="auto"/>
              <w:bottom w:val="single" w:sz="4" w:space="0" w:color="auto"/>
              <w:right w:val="single" w:sz="4" w:space="0" w:color="auto"/>
            </w:tcBorders>
          </w:tcPr>
          <w:p w14:paraId="1B65B8A0" w14:textId="48B8201A" w:rsidR="003B0BF2" w:rsidRPr="00D61AC1" w:rsidRDefault="003B0BF2" w:rsidP="003B0BF2">
            <w:pPr>
              <w:rPr>
                <w:rFonts w:asciiTheme="minorEastAsia" w:eastAsiaTheme="minorEastAsia" w:hAnsiTheme="minorEastAsia"/>
              </w:rPr>
            </w:pPr>
            <w:r w:rsidRPr="00D61AC1">
              <w:rPr>
                <w:rFonts w:asciiTheme="minorEastAsia" w:eastAsiaTheme="minorEastAsia" w:hAnsiTheme="minorEastAsia" w:hint="eastAsia"/>
              </w:rPr>
              <w:t>更新支援型</w:t>
            </w:r>
            <w:r w:rsidR="00B16F06" w:rsidRPr="00D61AC1">
              <w:rPr>
                <w:rFonts w:asciiTheme="minorEastAsia" w:eastAsiaTheme="minorEastAsia" w:hAnsiTheme="minorEastAsia" w:hint="eastAsia"/>
              </w:rPr>
              <w:t>又は</w:t>
            </w:r>
            <w:r w:rsidR="008C58D2" w:rsidRPr="00D61AC1">
              <w:rPr>
                <w:rFonts w:asciiTheme="minorEastAsia" w:eastAsiaTheme="minorEastAsia" w:hAnsiTheme="minorEastAsia" w:hint="eastAsia"/>
              </w:rPr>
              <w:t>更新実施</w:t>
            </w:r>
            <w:r w:rsidR="00B16F06" w:rsidRPr="00D61AC1">
              <w:rPr>
                <w:rFonts w:asciiTheme="minorEastAsia" w:eastAsiaTheme="minorEastAsia" w:hAnsiTheme="minorEastAsia" w:hint="eastAsia"/>
              </w:rPr>
              <w:t>型</w:t>
            </w:r>
          </w:p>
        </w:tc>
      </w:tr>
      <w:tr w:rsidR="003B0BF2" w:rsidRPr="00D61AC1" w14:paraId="2312E7A1" w14:textId="77777777" w:rsidTr="003B0BF2">
        <w:tc>
          <w:tcPr>
            <w:tcW w:w="1980" w:type="dxa"/>
            <w:tcBorders>
              <w:top w:val="single" w:sz="4" w:space="0" w:color="auto"/>
              <w:left w:val="single" w:sz="4" w:space="0" w:color="auto"/>
              <w:bottom w:val="single" w:sz="4" w:space="0" w:color="auto"/>
              <w:right w:val="single" w:sz="4" w:space="0" w:color="auto"/>
            </w:tcBorders>
            <w:hideMark/>
          </w:tcPr>
          <w:p w14:paraId="4DBD4C66" w14:textId="77777777" w:rsidR="003B0BF2" w:rsidRPr="00D61AC1" w:rsidRDefault="003B0BF2" w:rsidP="003B0BF2">
            <w:pPr>
              <w:jc w:val="center"/>
              <w:rPr>
                <w:rFonts w:asciiTheme="minorEastAsia" w:eastAsiaTheme="minorEastAsia" w:hAnsiTheme="minorEastAsia"/>
              </w:rPr>
            </w:pPr>
            <w:r w:rsidRPr="00D61AC1">
              <w:rPr>
                <w:rFonts w:asciiTheme="minorEastAsia" w:eastAsiaTheme="minorEastAsia" w:hAnsiTheme="minorEastAsia" w:hint="eastAsia"/>
              </w:rPr>
              <w:t>事業期間</w:t>
            </w:r>
          </w:p>
        </w:tc>
        <w:tc>
          <w:tcPr>
            <w:tcW w:w="7080" w:type="dxa"/>
            <w:tcBorders>
              <w:top w:val="single" w:sz="4" w:space="0" w:color="auto"/>
              <w:left w:val="single" w:sz="4" w:space="0" w:color="auto"/>
              <w:bottom w:val="single" w:sz="4" w:space="0" w:color="auto"/>
              <w:right w:val="single" w:sz="4" w:space="0" w:color="auto"/>
            </w:tcBorders>
            <w:hideMark/>
          </w:tcPr>
          <w:p w14:paraId="7228D226" w14:textId="1B21D366" w:rsidR="003B0BF2" w:rsidRPr="00D61AC1" w:rsidRDefault="00345E34" w:rsidP="003B0BF2">
            <w:pPr>
              <w:rPr>
                <w:rFonts w:asciiTheme="minorEastAsia" w:eastAsiaTheme="minorEastAsia" w:hAnsiTheme="minorEastAsia"/>
              </w:rPr>
            </w:pPr>
            <w:r w:rsidRPr="00D61AC1">
              <w:rPr>
                <w:rFonts w:asciiTheme="minorEastAsia" w:eastAsiaTheme="minorEastAsia" w:hAnsiTheme="minorEastAsia" w:hint="eastAsia"/>
              </w:rPr>
              <w:t>１０年間</w:t>
            </w:r>
          </w:p>
        </w:tc>
      </w:tr>
    </w:tbl>
    <w:p w14:paraId="74BCDD14" w14:textId="77777777" w:rsidR="003933B1" w:rsidRPr="00D61AC1" w:rsidRDefault="003933B1" w:rsidP="003933B1">
      <w:pPr>
        <w:pStyle w:val="10"/>
        <w:ind w:firstLine="210"/>
      </w:pPr>
    </w:p>
    <w:p w14:paraId="3E964CB7" w14:textId="562D361B" w:rsidR="003933B1" w:rsidRPr="00D61AC1" w:rsidRDefault="003933B1" w:rsidP="003933B1">
      <w:pPr>
        <w:pStyle w:val="1"/>
      </w:pPr>
      <w:bookmarkStart w:id="18" w:name="_Toc216650142"/>
      <w:r w:rsidRPr="00D61AC1">
        <w:rPr>
          <w:rFonts w:hint="eastAsia"/>
        </w:rPr>
        <w:t>対象施設の概要</w:t>
      </w:r>
      <w:bookmarkEnd w:id="18"/>
    </w:p>
    <w:p w14:paraId="49454A0E" w14:textId="61169A76" w:rsidR="00B2153D" w:rsidRPr="00D61AC1" w:rsidRDefault="00B2153D" w:rsidP="00B2153D">
      <w:pPr>
        <w:pStyle w:val="20"/>
        <w:ind w:left="105" w:firstLine="210"/>
      </w:pPr>
      <w:r w:rsidRPr="00D61AC1">
        <w:rPr>
          <w:rFonts w:hint="eastAsia"/>
        </w:rPr>
        <w:t>対象施設の概要は以下のとおりです。</w:t>
      </w:r>
    </w:p>
    <w:p w14:paraId="54A74DC6" w14:textId="77777777" w:rsidR="009611B3" w:rsidRPr="00D61AC1" w:rsidRDefault="009611B3" w:rsidP="009611B3">
      <w:pPr>
        <w:pStyle w:val="2"/>
      </w:pPr>
      <w:r w:rsidRPr="00D61AC1">
        <w:rPr>
          <w:rFonts w:hint="eastAsia"/>
        </w:rPr>
        <w:t>水道</w:t>
      </w:r>
    </w:p>
    <w:p w14:paraId="25719D4B" w14:textId="6BBB2BB1" w:rsidR="009611B3" w:rsidRPr="00D61AC1" w:rsidRDefault="009611B3" w:rsidP="009611B3">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w:t>
      </w:r>
      <w:r w:rsidR="008124E2" w:rsidRPr="00D61AC1">
        <w:rPr>
          <w:rFonts w:asciiTheme="minorEastAsia" w:eastAsiaTheme="minorEastAsia" w:hAnsiTheme="minorEastAsia" w:hint="eastAsia"/>
        </w:rPr>
        <w:t>管路延長</w:t>
      </w:r>
      <w:r w:rsidR="008124E2" w:rsidRPr="00D61AC1">
        <w:rPr>
          <w:rFonts w:asciiTheme="minorEastAsia" w:eastAsiaTheme="minorEastAsia" w:hAnsiTheme="minorEastAsia"/>
        </w:rPr>
        <w:tab/>
      </w:r>
      <w:r w:rsidR="008124E2" w:rsidRPr="00D61AC1">
        <w:rPr>
          <w:rFonts w:asciiTheme="minorEastAsia" w:eastAsiaTheme="minorEastAsia" w:hAnsiTheme="minorEastAsia"/>
        </w:rPr>
        <w:tab/>
      </w:r>
      <w:r w:rsidR="008124E2" w:rsidRPr="00D61AC1">
        <w:rPr>
          <w:rFonts w:asciiTheme="minorEastAsia" w:eastAsiaTheme="minorEastAsia" w:hAnsiTheme="minorEastAsia" w:hint="eastAsia"/>
        </w:rPr>
        <w:t>約65,000m</w:t>
      </w:r>
    </w:p>
    <w:p w14:paraId="411E3918" w14:textId="5BB98EA3" w:rsidR="008124E2" w:rsidRPr="00D61AC1" w:rsidRDefault="008124E2" w:rsidP="008124E2">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・水源</w:t>
      </w:r>
      <w:r w:rsidRPr="00D61AC1">
        <w:rPr>
          <w:rFonts w:asciiTheme="minorEastAsia" w:eastAsiaTheme="minorEastAsia" w:hAnsiTheme="minorEastAsia"/>
        </w:rPr>
        <w:tab/>
      </w:r>
      <w:r w:rsidRPr="00D61AC1">
        <w:rPr>
          <w:rFonts w:asciiTheme="minorEastAsia" w:eastAsiaTheme="minorEastAsia" w:hAnsiTheme="minorEastAsia"/>
        </w:rPr>
        <w:tab/>
      </w:r>
      <w:r w:rsidRPr="00D61AC1">
        <w:rPr>
          <w:rFonts w:asciiTheme="minorEastAsia" w:eastAsiaTheme="minorEastAsia" w:hAnsiTheme="minorEastAsia"/>
        </w:rPr>
        <w:tab/>
      </w:r>
      <w:r w:rsidRPr="00D61AC1">
        <w:rPr>
          <w:rFonts w:asciiTheme="minorEastAsia" w:eastAsiaTheme="minorEastAsia" w:hAnsiTheme="minorEastAsia" w:hint="eastAsia"/>
        </w:rPr>
        <w:t>井戸4か所、受水1か所、湧き水1か所</w:t>
      </w:r>
    </w:p>
    <w:p w14:paraId="77A1119D" w14:textId="42BC92E3" w:rsidR="008124E2" w:rsidRPr="00D61AC1" w:rsidRDefault="008124E2" w:rsidP="008124E2">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・浄水場</w:t>
      </w:r>
      <w:r w:rsidRPr="00D61AC1">
        <w:rPr>
          <w:rFonts w:asciiTheme="minorEastAsia" w:eastAsiaTheme="minorEastAsia" w:hAnsiTheme="minorEastAsia"/>
        </w:rPr>
        <w:tab/>
      </w:r>
      <w:r w:rsidRPr="00D61AC1">
        <w:rPr>
          <w:rFonts w:asciiTheme="minorEastAsia" w:eastAsiaTheme="minorEastAsia" w:hAnsiTheme="minorEastAsia"/>
        </w:rPr>
        <w:tab/>
      </w:r>
      <w:r w:rsidRPr="00D61AC1">
        <w:rPr>
          <w:rFonts w:asciiTheme="minorEastAsia" w:eastAsiaTheme="minorEastAsia" w:hAnsiTheme="minorEastAsia" w:hint="eastAsia"/>
        </w:rPr>
        <w:t>1か所</w:t>
      </w:r>
    </w:p>
    <w:p w14:paraId="7A733AF2" w14:textId="793BA0AF" w:rsidR="008124E2" w:rsidRPr="00D61AC1" w:rsidRDefault="008124E2" w:rsidP="008124E2">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・配水池</w:t>
      </w:r>
      <w:r w:rsidRPr="00D61AC1">
        <w:rPr>
          <w:rFonts w:asciiTheme="minorEastAsia" w:eastAsiaTheme="minorEastAsia" w:hAnsiTheme="minorEastAsia"/>
        </w:rPr>
        <w:tab/>
      </w:r>
      <w:r w:rsidRPr="00D61AC1">
        <w:rPr>
          <w:rFonts w:asciiTheme="minorEastAsia" w:eastAsiaTheme="minorEastAsia" w:hAnsiTheme="minorEastAsia"/>
        </w:rPr>
        <w:tab/>
      </w:r>
      <w:r w:rsidRPr="00D61AC1">
        <w:rPr>
          <w:rFonts w:asciiTheme="minorEastAsia" w:eastAsiaTheme="minorEastAsia" w:hAnsiTheme="minorEastAsia" w:hint="eastAsia"/>
        </w:rPr>
        <w:t>9か所</w:t>
      </w:r>
    </w:p>
    <w:p w14:paraId="6B0947C3" w14:textId="7244CE32" w:rsidR="009611B3" w:rsidRPr="00D61AC1" w:rsidRDefault="009611B3" w:rsidP="009611B3">
      <w:pPr>
        <w:pStyle w:val="2"/>
      </w:pPr>
      <w:r w:rsidRPr="00D61AC1">
        <w:rPr>
          <w:rFonts w:hint="eastAsia"/>
        </w:rPr>
        <w:t>下水道</w:t>
      </w:r>
    </w:p>
    <w:p w14:paraId="761EDAAB" w14:textId="7CF34EC9" w:rsidR="009611B3" w:rsidRPr="00D61AC1" w:rsidRDefault="009611B3" w:rsidP="009611B3">
      <w:pPr>
        <w:rPr>
          <w:rFonts w:asciiTheme="minorEastAsia" w:eastAsiaTheme="minorEastAsia" w:hAnsiTheme="minorEastAsia"/>
        </w:rPr>
      </w:pPr>
      <w:r w:rsidRPr="00D61AC1">
        <w:rPr>
          <w:rFonts w:asciiTheme="minorEastAsia" w:eastAsiaTheme="minorEastAsia" w:hAnsiTheme="minorEastAsia" w:hint="eastAsia"/>
        </w:rPr>
        <w:t>・汚水管路延長</w:t>
      </w:r>
      <w:r w:rsidRPr="00D61AC1">
        <w:rPr>
          <w:rFonts w:asciiTheme="minorEastAsia" w:eastAsiaTheme="minorEastAsia" w:hAnsiTheme="minorEastAsia"/>
        </w:rPr>
        <w:tab/>
      </w:r>
      <w:r w:rsidRPr="00D61AC1">
        <w:rPr>
          <w:rFonts w:asciiTheme="minorEastAsia" w:eastAsiaTheme="minorEastAsia" w:hAnsiTheme="minorEastAsia"/>
        </w:rPr>
        <w:tab/>
      </w:r>
      <w:r w:rsidRPr="00D61AC1">
        <w:rPr>
          <w:rFonts w:asciiTheme="minorEastAsia" w:eastAsiaTheme="minorEastAsia" w:hAnsiTheme="minorEastAsia" w:hint="eastAsia"/>
        </w:rPr>
        <w:t>9,358m</w:t>
      </w:r>
    </w:p>
    <w:p w14:paraId="18B7C9EF" w14:textId="07CA7FF9" w:rsidR="009611B3" w:rsidRPr="00D61AC1" w:rsidRDefault="009611B3" w:rsidP="009611B3">
      <w:r w:rsidRPr="00D61AC1">
        <w:rPr>
          <w:rFonts w:asciiTheme="minorEastAsia" w:eastAsiaTheme="minorEastAsia" w:hAnsiTheme="minorEastAsia" w:hint="eastAsia"/>
        </w:rPr>
        <w:t>・雨水管路延長</w:t>
      </w:r>
      <w:r w:rsidRPr="00D61AC1">
        <w:rPr>
          <w:rFonts w:asciiTheme="minorEastAsia" w:eastAsiaTheme="minorEastAsia" w:hAnsiTheme="minorEastAsia"/>
        </w:rPr>
        <w:tab/>
      </w:r>
      <w:r w:rsidRPr="00D61AC1">
        <w:rPr>
          <w:rFonts w:asciiTheme="minorEastAsia" w:eastAsiaTheme="minorEastAsia" w:hAnsiTheme="minorEastAsia"/>
        </w:rPr>
        <w:tab/>
      </w:r>
      <w:r w:rsidRPr="00D61AC1">
        <w:rPr>
          <w:rFonts w:asciiTheme="minorEastAsia" w:eastAsiaTheme="minorEastAsia" w:hAnsiTheme="minorEastAsia" w:hint="eastAsia"/>
        </w:rPr>
        <w:t xml:space="preserve">  670m</w:t>
      </w:r>
    </w:p>
    <w:p w14:paraId="383800B8" w14:textId="4D5E7C8D" w:rsidR="009611B3" w:rsidRPr="00D61AC1" w:rsidRDefault="009611B3" w:rsidP="009611B3">
      <w:pPr>
        <w:ind w:left="210" w:hangingChars="100" w:hanging="210"/>
        <w:jc w:val="both"/>
        <w:rPr>
          <w:rFonts w:asciiTheme="minorEastAsia" w:eastAsiaTheme="minorEastAsia" w:hAnsiTheme="minorEastAsia"/>
        </w:rPr>
      </w:pPr>
      <w:r w:rsidRPr="00D61AC1">
        <w:rPr>
          <w:rFonts w:asciiTheme="minorEastAsia" w:eastAsiaTheme="minorEastAsia" w:hAnsiTheme="minorEastAsia" w:hint="eastAsia"/>
        </w:rPr>
        <w:t>・中継ポンプ場</w:t>
      </w:r>
      <w:r w:rsidRPr="00D61AC1">
        <w:rPr>
          <w:rFonts w:asciiTheme="minorEastAsia" w:eastAsiaTheme="minorEastAsia" w:hAnsiTheme="minorEastAsia"/>
        </w:rPr>
        <w:tab/>
      </w:r>
      <w:r w:rsidRPr="00D61AC1">
        <w:rPr>
          <w:rFonts w:asciiTheme="minorEastAsia" w:eastAsiaTheme="minorEastAsia" w:hAnsiTheme="minorEastAsia"/>
        </w:rPr>
        <w:tab/>
      </w:r>
      <w:r w:rsidRPr="00D61AC1">
        <w:rPr>
          <w:rFonts w:asciiTheme="minorEastAsia" w:eastAsiaTheme="minorEastAsia" w:hAnsiTheme="minorEastAsia" w:hint="eastAsia"/>
        </w:rPr>
        <w:t>1か所</w:t>
      </w:r>
    </w:p>
    <w:p w14:paraId="60B6EEB1" w14:textId="64EFEC51" w:rsidR="008124E2" w:rsidRPr="00D61AC1" w:rsidRDefault="009611B3" w:rsidP="009611B3">
      <w:pPr>
        <w:rPr>
          <w:rFonts w:asciiTheme="minorEastAsia" w:eastAsiaTheme="minorEastAsia" w:hAnsiTheme="minorEastAsia"/>
        </w:rPr>
      </w:pPr>
      <w:r w:rsidRPr="00D61AC1">
        <w:rPr>
          <w:rFonts w:asciiTheme="minorEastAsia" w:eastAsiaTheme="minorEastAsia" w:hAnsiTheme="minorEastAsia" w:hint="eastAsia"/>
        </w:rPr>
        <w:t>・マンホールポンプ</w:t>
      </w:r>
      <w:r w:rsidRPr="00D61AC1">
        <w:rPr>
          <w:rFonts w:asciiTheme="minorEastAsia" w:eastAsiaTheme="minorEastAsia" w:hAnsiTheme="minorEastAsia"/>
        </w:rPr>
        <w:tab/>
      </w:r>
      <w:r w:rsidRPr="00D61AC1">
        <w:rPr>
          <w:rFonts w:asciiTheme="minorEastAsia" w:eastAsiaTheme="minorEastAsia" w:hAnsiTheme="minorEastAsia" w:hint="eastAsia"/>
        </w:rPr>
        <w:t>1か所</w:t>
      </w:r>
    </w:p>
    <w:p w14:paraId="3DBD4A6D" w14:textId="0CFEEE67" w:rsidR="00B35A0F" w:rsidRPr="00D61AC1" w:rsidRDefault="008124E2">
      <w:r w:rsidRPr="00D61AC1">
        <w:rPr>
          <w:rFonts w:hint="eastAsia"/>
        </w:rPr>
        <w:t>※終末処理場は湯河原町</w:t>
      </w:r>
      <w:r w:rsidR="00B526A4" w:rsidRPr="00D61AC1">
        <w:rPr>
          <w:rFonts w:hint="eastAsia"/>
        </w:rPr>
        <w:t>へ汚水処理を委託</w:t>
      </w:r>
      <w:r w:rsidRPr="00D61AC1">
        <w:rPr>
          <w:rFonts w:hint="eastAsia"/>
        </w:rPr>
        <w:t>しているため、真鶴町にな</w:t>
      </w:r>
      <w:r w:rsidR="00B526A4" w:rsidRPr="00D61AC1">
        <w:rPr>
          <w:rFonts w:hint="eastAsia"/>
        </w:rPr>
        <w:t>し</w:t>
      </w:r>
    </w:p>
    <w:p w14:paraId="2CC2CA3A" w14:textId="4A48BE68" w:rsidR="00D556A2" w:rsidRPr="00D61AC1" w:rsidRDefault="00D556A2" w:rsidP="00827528">
      <w:pPr>
        <w:pStyle w:val="1"/>
      </w:pPr>
      <w:bookmarkStart w:id="19" w:name="_Toc216650143"/>
      <w:r w:rsidRPr="00D61AC1">
        <w:rPr>
          <w:rFonts w:hint="eastAsia"/>
        </w:rPr>
        <w:lastRenderedPageBreak/>
        <w:t>事業スケジュール</w:t>
      </w:r>
      <w:r w:rsidR="001F11C2" w:rsidRPr="00D61AC1">
        <w:rPr>
          <w:rFonts w:hint="eastAsia"/>
        </w:rPr>
        <w:t>（</w:t>
      </w:r>
      <w:r w:rsidRPr="00D61AC1">
        <w:rPr>
          <w:rFonts w:hint="eastAsia"/>
        </w:rPr>
        <w:t>案</w:t>
      </w:r>
      <w:r w:rsidR="001F11C2" w:rsidRPr="00D61AC1">
        <w:rPr>
          <w:rFonts w:hint="eastAsia"/>
        </w:rPr>
        <w:t>）</w:t>
      </w:r>
      <w:bookmarkEnd w:id="19"/>
    </w:p>
    <w:p w14:paraId="77199DA3" w14:textId="75C9447B" w:rsidR="0051323E" w:rsidRPr="00D61AC1" w:rsidRDefault="001B0580" w:rsidP="0051323E">
      <w:pPr>
        <w:pStyle w:val="20"/>
        <w:ind w:left="105" w:firstLine="210"/>
      </w:pPr>
      <w:r w:rsidRPr="00D61AC1">
        <w:rPr>
          <w:rFonts w:hint="eastAsia"/>
        </w:rPr>
        <w:t>仮に</w:t>
      </w:r>
      <w:r w:rsidR="008C58D2" w:rsidRPr="00D61AC1">
        <w:rPr>
          <w:rFonts w:hint="eastAsia"/>
        </w:rPr>
        <w:t>水の官民連携</w:t>
      </w:r>
      <w:r w:rsidRPr="00D61AC1">
        <w:rPr>
          <w:rFonts w:hint="eastAsia"/>
        </w:rPr>
        <w:t>の導入が決定した場合のスケジュール</w:t>
      </w:r>
      <w:r w:rsidR="00313715" w:rsidRPr="00D61AC1">
        <w:rPr>
          <w:rFonts w:hint="eastAsia"/>
        </w:rPr>
        <w:t>（案）</w:t>
      </w:r>
      <w:r w:rsidRPr="00D61AC1">
        <w:rPr>
          <w:rFonts w:hint="eastAsia"/>
        </w:rPr>
        <w:t>は、以下のとおりです。</w:t>
      </w:r>
    </w:p>
    <w:p w14:paraId="3F5CA399" w14:textId="77777777" w:rsidR="00313715" w:rsidRPr="00D61AC1" w:rsidRDefault="00313715" w:rsidP="0051323E">
      <w:pPr>
        <w:pStyle w:val="20"/>
        <w:ind w:left="105" w:firstLine="210"/>
      </w:pPr>
    </w:p>
    <w:tbl>
      <w:tblPr>
        <w:tblStyle w:val="af"/>
        <w:tblW w:w="8962" w:type="dxa"/>
        <w:tblInd w:w="105" w:type="dxa"/>
        <w:tblLook w:val="04A0" w:firstRow="1" w:lastRow="0" w:firstColumn="1" w:lastColumn="0" w:noHBand="0" w:noVBand="1"/>
      </w:tblPr>
      <w:tblGrid>
        <w:gridCol w:w="1912"/>
        <w:gridCol w:w="1762"/>
        <w:gridCol w:w="1763"/>
        <w:gridCol w:w="1762"/>
        <w:gridCol w:w="1763"/>
      </w:tblGrid>
      <w:tr w:rsidR="00FF0DD8" w:rsidRPr="00D61AC1" w14:paraId="1F223826" w14:textId="77777777" w:rsidTr="00F838E4">
        <w:tc>
          <w:tcPr>
            <w:tcW w:w="1912" w:type="dxa"/>
            <w:shd w:val="clear" w:color="auto" w:fill="EDEDED" w:themeFill="accent3" w:themeFillTint="33"/>
            <w:vAlign w:val="center"/>
          </w:tcPr>
          <w:p w14:paraId="34E1E9A0" w14:textId="64605445" w:rsidR="00FF0DD8" w:rsidRPr="00D61AC1" w:rsidRDefault="00FF0DD8" w:rsidP="00FF0DD8">
            <w:pPr>
              <w:pStyle w:val="20"/>
              <w:ind w:leftChars="0" w:left="0" w:firstLineChars="0" w:firstLine="0"/>
              <w:jc w:val="center"/>
              <w:rPr>
                <w:rFonts w:asciiTheme="majorEastAsia" w:eastAsiaTheme="majorEastAsia" w:hAnsiTheme="majorEastAsia"/>
              </w:rPr>
            </w:pPr>
            <w:r w:rsidRPr="00D61AC1">
              <w:rPr>
                <w:rFonts w:asciiTheme="majorEastAsia" w:eastAsiaTheme="majorEastAsia" w:hAnsiTheme="majorEastAsia" w:hint="eastAsia"/>
              </w:rPr>
              <w:t>業務内容</w:t>
            </w:r>
          </w:p>
        </w:tc>
        <w:tc>
          <w:tcPr>
            <w:tcW w:w="1762" w:type="dxa"/>
            <w:shd w:val="clear" w:color="auto" w:fill="EDEDED" w:themeFill="accent3" w:themeFillTint="33"/>
          </w:tcPr>
          <w:p w14:paraId="7354EC48" w14:textId="11B93060" w:rsidR="00FF0DD8" w:rsidRPr="00D61AC1" w:rsidRDefault="00FF0DD8" w:rsidP="00FF0DD8">
            <w:pPr>
              <w:pStyle w:val="20"/>
              <w:ind w:leftChars="0" w:left="0" w:firstLineChars="0" w:firstLine="0"/>
              <w:jc w:val="center"/>
              <w:rPr>
                <w:rFonts w:asciiTheme="majorEastAsia" w:eastAsiaTheme="majorEastAsia" w:hAnsiTheme="majorEastAsia"/>
              </w:rPr>
            </w:pPr>
            <w:r w:rsidRPr="00D61AC1">
              <w:rPr>
                <w:rFonts w:asciiTheme="majorEastAsia" w:eastAsiaTheme="majorEastAsia" w:hAnsiTheme="majorEastAsia" w:hint="eastAsia"/>
              </w:rPr>
              <w:t>令和</w:t>
            </w:r>
            <w:r w:rsidR="00B35A0F" w:rsidRPr="00D61AC1">
              <w:rPr>
                <w:rFonts w:asciiTheme="majorEastAsia" w:eastAsiaTheme="majorEastAsia" w:hAnsiTheme="majorEastAsia" w:hint="eastAsia"/>
              </w:rPr>
              <w:t>８</w:t>
            </w:r>
            <w:r w:rsidRPr="00D61AC1">
              <w:rPr>
                <w:rFonts w:asciiTheme="majorEastAsia" w:eastAsiaTheme="majorEastAsia" w:hAnsiTheme="majorEastAsia" w:hint="eastAsia"/>
              </w:rPr>
              <w:t>年度</w:t>
            </w:r>
          </w:p>
        </w:tc>
        <w:tc>
          <w:tcPr>
            <w:tcW w:w="1763" w:type="dxa"/>
            <w:shd w:val="clear" w:color="auto" w:fill="EDEDED" w:themeFill="accent3" w:themeFillTint="33"/>
          </w:tcPr>
          <w:p w14:paraId="59CC81BB" w14:textId="1CBFAB53" w:rsidR="00FF0DD8" w:rsidRPr="00D61AC1" w:rsidRDefault="00FF0DD8" w:rsidP="00FF0DD8">
            <w:pPr>
              <w:pStyle w:val="20"/>
              <w:ind w:leftChars="0" w:left="0" w:firstLineChars="0" w:firstLine="0"/>
              <w:jc w:val="center"/>
              <w:rPr>
                <w:rFonts w:asciiTheme="majorEastAsia" w:eastAsiaTheme="majorEastAsia" w:hAnsiTheme="majorEastAsia"/>
              </w:rPr>
            </w:pPr>
            <w:r w:rsidRPr="00D61AC1">
              <w:rPr>
                <w:rFonts w:asciiTheme="majorEastAsia" w:eastAsiaTheme="majorEastAsia" w:hAnsiTheme="majorEastAsia" w:hint="eastAsia"/>
              </w:rPr>
              <w:t>令和</w:t>
            </w:r>
            <w:r w:rsidR="00B35A0F" w:rsidRPr="00D61AC1">
              <w:rPr>
                <w:rFonts w:asciiTheme="majorEastAsia" w:eastAsiaTheme="majorEastAsia" w:hAnsiTheme="majorEastAsia" w:hint="eastAsia"/>
              </w:rPr>
              <w:t>９</w:t>
            </w:r>
            <w:r w:rsidRPr="00D61AC1">
              <w:rPr>
                <w:rFonts w:asciiTheme="majorEastAsia" w:eastAsiaTheme="majorEastAsia" w:hAnsiTheme="majorEastAsia" w:hint="eastAsia"/>
              </w:rPr>
              <w:t>年度</w:t>
            </w:r>
          </w:p>
        </w:tc>
        <w:tc>
          <w:tcPr>
            <w:tcW w:w="1762" w:type="dxa"/>
            <w:shd w:val="clear" w:color="auto" w:fill="EDEDED" w:themeFill="accent3" w:themeFillTint="33"/>
          </w:tcPr>
          <w:p w14:paraId="1599BE46" w14:textId="24F84624" w:rsidR="00FF0DD8" w:rsidRPr="00D61AC1" w:rsidRDefault="00FF0DD8" w:rsidP="00FF0DD8">
            <w:pPr>
              <w:pStyle w:val="20"/>
              <w:ind w:leftChars="0" w:left="0" w:firstLineChars="0" w:firstLine="0"/>
              <w:jc w:val="center"/>
              <w:rPr>
                <w:rFonts w:asciiTheme="majorEastAsia" w:eastAsiaTheme="majorEastAsia" w:hAnsiTheme="majorEastAsia"/>
              </w:rPr>
            </w:pPr>
            <w:r w:rsidRPr="00D61AC1">
              <w:rPr>
                <w:rFonts w:asciiTheme="majorEastAsia" w:eastAsiaTheme="majorEastAsia" w:hAnsiTheme="majorEastAsia" w:hint="eastAsia"/>
              </w:rPr>
              <w:t>令和</w:t>
            </w:r>
            <w:r w:rsidR="00B35A0F" w:rsidRPr="00D61AC1">
              <w:rPr>
                <w:rFonts w:asciiTheme="majorEastAsia" w:eastAsiaTheme="majorEastAsia" w:hAnsiTheme="majorEastAsia" w:hint="eastAsia"/>
              </w:rPr>
              <w:t>１０</w:t>
            </w:r>
            <w:r w:rsidRPr="00D61AC1">
              <w:rPr>
                <w:rFonts w:asciiTheme="majorEastAsia" w:eastAsiaTheme="majorEastAsia" w:hAnsiTheme="majorEastAsia" w:hint="eastAsia"/>
              </w:rPr>
              <w:t>年度</w:t>
            </w:r>
          </w:p>
        </w:tc>
        <w:tc>
          <w:tcPr>
            <w:tcW w:w="1763" w:type="dxa"/>
            <w:shd w:val="clear" w:color="auto" w:fill="EDEDED" w:themeFill="accent3" w:themeFillTint="33"/>
          </w:tcPr>
          <w:p w14:paraId="46254704" w14:textId="771A878F" w:rsidR="00FF0DD8" w:rsidRPr="00D61AC1" w:rsidRDefault="00FF0DD8" w:rsidP="00FF0DD8">
            <w:pPr>
              <w:pStyle w:val="20"/>
              <w:ind w:leftChars="0" w:left="0" w:firstLineChars="0" w:firstLine="0"/>
              <w:jc w:val="center"/>
              <w:rPr>
                <w:rFonts w:asciiTheme="majorEastAsia" w:eastAsiaTheme="majorEastAsia" w:hAnsiTheme="majorEastAsia"/>
              </w:rPr>
            </w:pPr>
            <w:r w:rsidRPr="00D61AC1">
              <w:rPr>
                <w:rFonts w:asciiTheme="majorEastAsia" w:eastAsiaTheme="majorEastAsia" w:hAnsiTheme="majorEastAsia" w:hint="eastAsia"/>
              </w:rPr>
              <w:t>令和１</w:t>
            </w:r>
            <w:r w:rsidR="00B35A0F" w:rsidRPr="00D61AC1">
              <w:rPr>
                <w:rFonts w:asciiTheme="majorEastAsia" w:eastAsiaTheme="majorEastAsia" w:hAnsiTheme="majorEastAsia" w:hint="eastAsia"/>
              </w:rPr>
              <w:t>１</w:t>
            </w:r>
            <w:r w:rsidRPr="00D61AC1">
              <w:rPr>
                <w:rFonts w:asciiTheme="majorEastAsia" w:eastAsiaTheme="majorEastAsia" w:hAnsiTheme="majorEastAsia" w:hint="eastAsia"/>
              </w:rPr>
              <w:t>年度</w:t>
            </w:r>
          </w:p>
        </w:tc>
      </w:tr>
      <w:tr w:rsidR="00E243C2" w:rsidRPr="00D61AC1" w14:paraId="439D9CCD" w14:textId="77777777" w:rsidTr="008A3390">
        <w:tc>
          <w:tcPr>
            <w:tcW w:w="1912" w:type="dxa"/>
          </w:tcPr>
          <w:p w14:paraId="2FCEFA11" w14:textId="73140813" w:rsidR="00E243C2" w:rsidRPr="00D61AC1" w:rsidRDefault="00E243C2" w:rsidP="00E243C2">
            <w:pPr>
              <w:pStyle w:val="20"/>
              <w:ind w:leftChars="0" w:left="0" w:firstLineChars="0" w:firstLine="0"/>
              <w:rPr>
                <w:rFonts w:asciiTheme="majorEastAsia" w:eastAsiaTheme="majorEastAsia" w:hAnsiTheme="majorEastAsia"/>
              </w:rPr>
            </w:pPr>
            <w:r w:rsidRPr="00D61AC1">
              <w:rPr>
                <w:rFonts w:asciiTheme="majorEastAsia" w:eastAsiaTheme="majorEastAsia" w:hAnsiTheme="majorEastAsia" w:hint="eastAsia"/>
              </w:rPr>
              <w:t>1.導入可能性調査</w:t>
            </w:r>
          </w:p>
        </w:tc>
        <w:tc>
          <w:tcPr>
            <w:tcW w:w="1762" w:type="dxa"/>
          </w:tcPr>
          <w:p w14:paraId="14949695" w14:textId="06197D76" w:rsidR="00E243C2" w:rsidRPr="00D61AC1" w:rsidRDefault="00E243C2" w:rsidP="00E243C2">
            <w:pPr>
              <w:pStyle w:val="20"/>
              <w:ind w:leftChars="0" w:left="0" w:firstLineChars="0" w:firstLine="0"/>
              <w:jc w:val="center"/>
              <w:rPr>
                <w:rFonts w:asciiTheme="majorEastAsia" w:eastAsiaTheme="majorEastAsia" w:hAnsiTheme="majorEastAsia"/>
              </w:rPr>
            </w:pPr>
            <w:r w:rsidRPr="00D61AC1">
              <w:rPr>
                <w:rFonts w:asciiTheme="majorEastAsia" w:eastAsiaTheme="majorEastAsia" w:hAnsiTheme="majorEastAsia" w:hint="eastAsia"/>
              </w:rPr>
              <w:t>●</w:t>
            </w:r>
          </w:p>
        </w:tc>
        <w:tc>
          <w:tcPr>
            <w:tcW w:w="1763" w:type="dxa"/>
          </w:tcPr>
          <w:p w14:paraId="1442E122" w14:textId="23F2B206" w:rsidR="00E243C2" w:rsidRPr="00D61AC1" w:rsidRDefault="00E243C2" w:rsidP="00E243C2">
            <w:pPr>
              <w:pStyle w:val="20"/>
              <w:ind w:leftChars="0" w:left="0" w:firstLineChars="0" w:firstLine="0"/>
              <w:jc w:val="center"/>
              <w:rPr>
                <w:rFonts w:asciiTheme="majorEastAsia" w:eastAsiaTheme="majorEastAsia" w:hAnsiTheme="majorEastAsia"/>
              </w:rPr>
            </w:pPr>
          </w:p>
        </w:tc>
        <w:tc>
          <w:tcPr>
            <w:tcW w:w="1762" w:type="dxa"/>
          </w:tcPr>
          <w:p w14:paraId="3BE0C4A3" w14:textId="77777777" w:rsidR="00E243C2" w:rsidRPr="00D61AC1" w:rsidRDefault="00E243C2" w:rsidP="00E243C2">
            <w:pPr>
              <w:pStyle w:val="20"/>
              <w:ind w:leftChars="0" w:left="0" w:firstLineChars="0" w:firstLine="0"/>
              <w:jc w:val="center"/>
              <w:rPr>
                <w:rFonts w:asciiTheme="majorEastAsia" w:eastAsiaTheme="majorEastAsia" w:hAnsiTheme="majorEastAsia"/>
              </w:rPr>
            </w:pPr>
          </w:p>
        </w:tc>
        <w:tc>
          <w:tcPr>
            <w:tcW w:w="1763" w:type="dxa"/>
          </w:tcPr>
          <w:p w14:paraId="2FEA1E6A" w14:textId="77777777" w:rsidR="00E243C2" w:rsidRPr="00D61AC1" w:rsidRDefault="00E243C2" w:rsidP="00E243C2">
            <w:pPr>
              <w:pStyle w:val="20"/>
              <w:ind w:leftChars="0" w:left="0" w:firstLineChars="0" w:firstLine="0"/>
              <w:jc w:val="center"/>
              <w:rPr>
                <w:rFonts w:asciiTheme="majorEastAsia" w:eastAsiaTheme="majorEastAsia" w:hAnsiTheme="majorEastAsia"/>
              </w:rPr>
            </w:pPr>
          </w:p>
        </w:tc>
      </w:tr>
      <w:tr w:rsidR="00E243C2" w:rsidRPr="00D61AC1" w14:paraId="754DB026" w14:textId="77777777" w:rsidTr="008A3390">
        <w:tc>
          <w:tcPr>
            <w:tcW w:w="1912" w:type="dxa"/>
          </w:tcPr>
          <w:p w14:paraId="7ED0DF85" w14:textId="66CA9935" w:rsidR="00E243C2" w:rsidRPr="00D61AC1" w:rsidRDefault="00E243C2" w:rsidP="00E243C2">
            <w:pPr>
              <w:pStyle w:val="20"/>
              <w:ind w:leftChars="0" w:left="0" w:firstLineChars="0" w:firstLine="0"/>
              <w:rPr>
                <w:rFonts w:asciiTheme="majorEastAsia" w:eastAsiaTheme="majorEastAsia" w:hAnsiTheme="majorEastAsia"/>
              </w:rPr>
            </w:pPr>
            <w:r w:rsidRPr="00D61AC1">
              <w:rPr>
                <w:rFonts w:asciiTheme="majorEastAsia" w:eastAsiaTheme="majorEastAsia" w:hAnsiTheme="majorEastAsia" w:hint="eastAsia"/>
              </w:rPr>
              <w:t>2.公募資料作成</w:t>
            </w:r>
          </w:p>
        </w:tc>
        <w:tc>
          <w:tcPr>
            <w:tcW w:w="1762" w:type="dxa"/>
          </w:tcPr>
          <w:p w14:paraId="6DCBCFE4" w14:textId="4EDDCA3B" w:rsidR="00E243C2" w:rsidRPr="00D61AC1" w:rsidRDefault="00E243C2" w:rsidP="00E243C2">
            <w:pPr>
              <w:pStyle w:val="20"/>
              <w:ind w:leftChars="0" w:left="0" w:firstLineChars="0" w:firstLine="0"/>
              <w:jc w:val="center"/>
              <w:rPr>
                <w:rFonts w:asciiTheme="majorEastAsia" w:eastAsiaTheme="majorEastAsia" w:hAnsiTheme="majorEastAsia"/>
              </w:rPr>
            </w:pPr>
          </w:p>
        </w:tc>
        <w:tc>
          <w:tcPr>
            <w:tcW w:w="1763" w:type="dxa"/>
          </w:tcPr>
          <w:p w14:paraId="2E1BE9BA" w14:textId="2C144F8E" w:rsidR="00E243C2" w:rsidRPr="00D61AC1" w:rsidRDefault="00E243C2" w:rsidP="00E243C2">
            <w:pPr>
              <w:pStyle w:val="20"/>
              <w:ind w:leftChars="0" w:left="0" w:firstLineChars="0" w:firstLine="0"/>
              <w:jc w:val="center"/>
              <w:rPr>
                <w:rFonts w:asciiTheme="majorEastAsia" w:eastAsiaTheme="majorEastAsia" w:hAnsiTheme="majorEastAsia"/>
              </w:rPr>
            </w:pPr>
            <w:r w:rsidRPr="00D61AC1">
              <w:rPr>
                <w:rFonts w:asciiTheme="majorEastAsia" w:eastAsiaTheme="majorEastAsia" w:hAnsiTheme="majorEastAsia" w:hint="eastAsia"/>
              </w:rPr>
              <w:t>●</w:t>
            </w:r>
          </w:p>
        </w:tc>
        <w:tc>
          <w:tcPr>
            <w:tcW w:w="1762" w:type="dxa"/>
          </w:tcPr>
          <w:p w14:paraId="7FE25A82" w14:textId="03580821" w:rsidR="00E243C2" w:rsidRPr="00D61AC1" w:rsidRDefault="00E243C2" w:rsidP="00E243C2">
            <w:pPr>
              <w:pStyle w:val="20"/>
              <w:ind w:leftChars="0" w:left="0" w:firstLineChars="0" w:firstLine="0"/>
              <w:jc w:val="center"/>
              <w:rPr>
                <w:rFonts w:asciiTheme="majorEastAsia" w:eastAsiaTheme="majorEastAsia" w:hAnsiTheme="majorEastAsia"/>
              </w:rPr>
            </w:pPr>
          </w:p>
        </w:tc>
        <w:tc>
          <w:tcPr>
            <w:tcW w:w="1763" w:type="dxa"/>
          </w:tcPr>
          <w:p w14:paraId="29B73A8B" w14:textId="145B655C" w:rsidR="00E243C2" w:rsidRPr="00D61AC1" w:rsidRDefault="00E243C2" w:rsidP="00E243C2">
            <w:pPr>
              <w:pStyle w:val="20"/>
              <w:ind w:leftChars="0" w:left="0" w:firstLineChars="0" w:firstLine="0"/>
              <w:jc w:val="center"/>
              <w:rPr>
                <w:rFonts w:asciiTheme="majorEastAsia" w:eastAsiaTheme="majorEastAsia" w:hAnsiTheme="majorEastAsia"/>
              </w:rPr>
            </w:pPr>
          </w:p>
        </w:tc>
      </w:tr>
      <w:tr w:rsidR="00E243C2" w:rsidRPr="00D61AC1" w14:paraId="106018FB" w14:textId="77777777" w:rsidTr="008A3390">
        <w:tc>
          <w:tcPr>
            <w:tcW w:w="1912" w:type="dxa"/>
          </w:tcPr>
          <w:p w14:paraId="406B90D9" w14:textId="22A4906C" w:rsidR="00E243C2" w:rsidRPr="00D61AC1" w:rsidRDefault="00E243C2" w:rsidP="00E243C2">
            <w:pPr>
              <w:pStyle w:val="20"/>
              <w:ind w:leftChars="0" w:left="0" w:firstLineChars="0" w:firstLine="0"/>
              <w:rPr>
                <w:rFonts w:asciiTheme="majorEastAsia" w:eastAsiaTheme="majorEastAsia" w:hAnsiTheme="majorEastAsia"/>
              </w:rPr>
            </w:pPr>
            <w:r w:rsidRPr="00D61AC1">
              <w:rPr>
                <w:rFonts w:asciiTheme="majorEastAsia" w:eastAsiaTheme="majorEastAsia" w:hAnsiTheme="majorEastAsia" w:hint="eastAsia"/>
              </w:rPr>
              <w:t>3.事業者公募</w:t>
            </w:r>
          </w:p>
        </w:tc>
        <w:tc>
          <w:tcPr>
            <w:tcW w:w="1762" w:type="dxa"/>
          </w:tcPr>
          <w:p w14:paraId="56DD886F" w14:textId="77777777" w:rsidR="00E243C2" w:rsidRPr="00D61AC1" w:rsidRDefault="00E243C2" w:rsidP="00E243C2">
            <w:pPr>
              <w:pStyle w:val="20"/>
              <w:ind w:leftChars="0" w:left="0" w:firstLineChars="0" w:firstLine="0"/>
              <w:rPr>
                <w:rFonts w:asciiTheme="majorEastAsia" w:eastAsiaTheme="majorEastAsia" w:hAnsiTheme="majorEastAsia"/>
              </w:rPr>
            </w:pPr>
          </w:p>
        </w:tc>
        <w:tc>
          <w:tcPr>
            <w:tcW w:w="1763" w:type="dxa"/>
          </w:tcPr>
          <w:p w14:paraId="79A0B629" w14:textId="6898A30A" w:rsidR="00E243C2" w:rsidRPr="00D61AC1" w:rsidRDefault="00E243C2" w:rsidP="00E243C2">
            <w:pPr>
              <w:pStyle w:val="20"/>
              <w:ind w:leftChars="0" w:left="0" w:firstLineChars="0" w:firstLine="0"/>
              <w:rPr>
                <w:rFonts w:asciiTheme="majorEastAsia" w:eastAsiaTheme="majorEastAsia" w:hAnsiTheme="majorEastAsia"/>
              </w:rPr>
            </w:pPr>
          </w:p>
        </w:tc>
        <w:tc>
          <w:tcPr>
            <w:tcW w:w="1762" w:type="dxa"/>
          </w:tcPr>
          <w:p w14:paraId="2579413A" w14:textId="7455A818" w:rsidR="00E243C2" w:rsidRPr="00D61AC1" w:rsidRDefault="00E243C2" w:rsidP="00E243C2">
            <w:pPr>
              <w:pStyle w:val="20"/>
              <w:ind w:leftChars="0" w:left="0" w:firstLineChars="0" w:firstLine="0"/>
              <w:jc w:val="center"/>
              <w:rPr>
                <w:rFonts w:asciiTheme="majorEastAsia" w:eastAsiaTheme="majorEastAsia" w:hAnsiTheme="majorEastAsia"/>
              </w:rPr>
            </w:pPr>
            <w:r w:rsidRPr="00D61AC1">
              <w:rPr>
                <w:rFonts w:asciiTheme="majorEastAsia" w:eastAsiaTheme="majorEastAsia" w:hAnsiTheme="majorEastAsia" w:hint="eastAsia"/>
              </w:rPr>
              <w:t>●</w:t>
            </w:r>
          </w:p>
        </w:tc>
        <w:tc>
          <w:tcPr>
            <w:tcW w:w="1763" w:type="dxa"/>
          </w:tcPr>
          <w:p w14:paraId="37C80B23" w14:textId="44DB70AE" w:rsidR="00E243C2" w:rsidRPr="00D61AC1" w:rsidRDefault="00E243C2" w:rsidP="00E243C2">
            <w:pPr>
              <w:pStyle w:val="20"/>
              <w:ind w:leftChars="0" w:left="0" w:firstLineChars="0" w:firstLine="0"/>
              <w:jc w:val="center"/>
              <w:rPr>
                <w:rFonts w:asciiTheme="majorEastAsia" w:eastAsiaTheme="majorEastAsia" w:hAnsiTheme="majorEastAsia"/>
              </w:rPr>
            </w:pPr>
          </w:p>
        </w:tc>
      </w:tr>
      <w:tr w:rsidR="00E243C2" w:rsidRPr="00D61AC1" w14:paraId="3F970EF3" w14:textId="77777777" w:rsidTr="008A3390">
        <w:tc>
          <w:tcPr>
            <w:tcW w:w="1912" w:type="dxa"/>
          </w:tcPr>
          <w:p w14:paraId="73392BCF" w14:textId="091C6D95" w:rsidR="00E243C2" w:rsidRPr="00D61AC1" w:rsidRDefault="00E243C2" w:rsidP="00E243C2">
            <w:pPr>
              <w:pStyle w:val="20"/>
              <w:ind w:leftChars="0" w:left="0" w:firstLineChars="0" w:firstLine="0"/>
              <w:rPr>
                <w:rFonts w:asciiTheme="majorEastAsia" w:eastAsiaTheme="majorEastAsia" w:hAnsiTheme="majorEastAsia"/>
              </w:rPr>
            </w:pPr>
            <w:r w:rsidRPr="00D61AC1">
              <w:rPr>
                <w:rFonts w:asciiTheme="majorEastAsia" w:eastAsiaTheme="majorEastAsia" w:hAnsiTheme="majorEastAsia" w:hint="eastAsia"/>
              </w:rPr>
              <w:t>4.事業者選定</w:t>
            </w:r>
          </w:p>
        </w:tc>
        <w:tc>
          <w:tcPr>
            <w:tcW w:w="1762" w:type="dxa"/>
          </w:tcPr>
          <w:p w14:paraId="41C7F434" w14:textId="77777777" w:rsidR="00E243C2" w:rsidRPr="00D61AC1" w:rsidRDefault="00E243C2" w:rsidP="00E243C2">
            <w:pPr>
              <w:pStyle w:val="20"/>
              <w:ind w:leftChars="0" w:left="0" w:firstLineChars="0" w:firstLine="0"/>
              <w:rPr>
                <w:rFonts w:asciiTheme="majorEastAsia" w:eastAsiaTheme="majorEastAsia" w:hAnsiTheme="majorEastAsia"/>
              </w:rPr>
            </w:pPr>
          </w:p>
        </w:tc>
        <w:tc>
          <w:tcPr>
            <w:tcW w:w="1763" w:type="dxa"/>
          </w:tcPr>
          <w:p w14:paraId="52DE02B5" w14:textId="77777777" w:rsidR="00E243C2" w:rsidRPr="00D61AC1" w:rsidRDefault="00E243C2" w:rsidP="00E243C2">
            <w:pPr>
              <w:pStyle w:val="20"/>
              <w:ind w:leftChars="0" w:left="0" w:firstLineChars="0" w:firstLine="0"/>
              <w:rPr>
                <w:rFonts w:asciiTheme="majorEastAsia" w:eastAsiaTheme="majorEastAsia" w:hAnsiTheme="majorEastAsia"/>
              </w:rPr>
            </w:pPr>
          </w:p>
        </w:tc>
        <w:tc>
          <w:tcPr>
            <w:tcW w:w="1762" w:type="dxa"/>
          </w:tcPr>
          <w:p w14:paraId="60AA3A62" w14:textId="4F1D5489" w:rsidR="00E243C2" w:rsidRPr="00D61AC1" w:rsidRDefault="00E243C2" w:rsidP="00E243C2">
            <w:pPr>
              <w:pStyle w:val="20"/>
              <w:ind w:leftChars="0" w:left="0" w:firstLineChars="0" w:firstLine="0"/>
              <w:jc w:val="center"/>
              <w:rPr>
                <w:rFonts w:asciiTheme="majorEastAsia" w:eastAsiaTheme="majorEastAsia" w:hAnsiTheme="majorEastAsia"/>
              </w:rPr>
            </w:pPr>
            <w:r w:rsidRPr="00D61AC1">
              <w:rPr>
                <w:rFonts w:asciiTheme="majorEastAsia" w:eastAsiaTheme="majorEastAsia" w:hAnsiTheme="majorEastAsia" w:hint="eastAsia"/>
              </w:rPr>
              <w:t>●</w:t>
            </w:r>
          </w:p>
        </w:tc>
        <w:tc>
          <w:tcPr>
            <w:tcW w:w="1763" w:type="dxa"/>
          </w:tcPr>
          <w:p w14:paraId="67BC585E" w14:textId="77777777" w:rsidR="00E243C2" w:rsidRPr="00D61AC1" w:rsidRDefault="00E243C2" w:rsidP="00E243C2">
            <w:pPr>
              <w:pStyle w:val="20"/>
              <w:ind w:leftChars="0" w:left="0" w:firstLineChars="0" w:firstLine="0"/>
              <w:jc w:val="center"/>
              <w:rPr>
                <w:rFonts w:asciiTheme="majorEastAsia" w:eastAsiaTheme="majorEastAsia" w:hAnsiTheme="majorEastAsia"/>
              </w:rPr>
            </w:pPr>
          </w:p>
        </w:tc>
      </w:tr>
      <w:tr w:rsidR="00E243C2" w:rsidRPr="00D61AC1" w14:paraId="318E1903" w14:textId="77777777" w:rsidTr="008A3390">
        <w:tc>
          <w:tcPr>
            <w:tcW w:w="1912" w:type="dxa"/>
          </w:tcPr>
          <w:p w14:paraId="5FA8F80C" w14:textId="71677E21" w:rsidR="00E243C2" w:rsidRPr="00D61AC1" w:rsidRDefault="00E243C2" w:rsidP="00E243C2">
            <w:pPr>
              <w:pStyle w:val="20"/>
              <w:ind w:leftChars="0" w:left="0" w:firstLineChars="0" w:firstLine="0"/>
              <w:rPr>
                <w:rFonts w:asciiTheme="majorEastAsia" w:eastAsiaTheme="majorEastAsia" w:hAnsiTheme="majorEastAsia"/>
              </w:rPr>
            </w:pPr>
            <w:r w:rsidRPr="00D61AC1">
              <w:rPr>
                <w:rFonts w:asciiTheme="majorEastAsia" w:eastAsiaTheme="majorEastAsia" w:hAnsiTheme="majorEastAsia" w:hint="eastAsia"/>
              </w:rPr>
              <w:t>5.事業引継ぎ</w:t>
            </w:r>
          </w:p>
        </w:tc>
        <w:tc>
          <w:tcPr>
            <w:tcW w:w="1762" w:type="dxa"/>
          </w:tcPr>
          <w:p w14:paraId="368FB3DA" w14:textId="77777777" w:rsidR="00E243C2" w:rsidRPr="00D61AC1" w:rsidRDefault="00E243C2" w:rsidP="00E243C2">
            <w:pPr>
              <w:pStyle w:val="20"/>
              <w:ind w:leftChars="0" w:left="0" w:firstLineChars="0" w:firstLine="0"/>
              <w:rPr>
                <w:rFonts w:asciiTheme="majorEastAsia" w:eastAsiaTheme="majorEastAsia" w:hAnsiTheme="majorEastAsia"/>
              </w:rPr>
            </w:pPr>
          </w:p>
        </w:tc>
        <w:tc>
          <w:tcPr>
            <w:tcW w:w="1763" w:type="dxa"/>
          </w:tcPr>
          <w:p w14:paraId="7040C397" w14:textId="54AFF098" w:rsidR="00E243C2" w:rsidRPr="00D61AC1" w:rsidRDefault="00E243C2" w:rsidP="00E243C2">
            <w:pPr>
              <w:pStyle w:val="20"/>
              <w:ind w:leftChars="0" w:left="0" w:firstLineChars="0" w:firstLine="0"/>
              <w:rPr>
                <w:rFonts w:asciiTheme="majorEastAsia" w:eastAsiaTheme="majorEastAsia" w:hAnsiTheme="majorEastAsia"/>
              </w:rPr>
            </w:pPr>
          </w:p>
        </w:tc>
        <w:tc>
          <w:tcPr>
            <w:tcW w:w="1762" w:type="dxa"/>
          </w:tcPr>
          <w:p w14:paraId="7F9C72E2" w14:textId="06C3810D" w:rsidR="00E243C2" w:rsidRPr="00D61AC1" w:rsidRDefault="00E243C2" w:rsidP="00E243C2">
            <w:pPr>
              <w:pStyle w:val="20"/>
              <w:ind w:leftChars="0" w:left="0" w:firstLineChars="0" w:firstLine="0"/>
              <w:jc w:val="center"/>
              <w:rPr>
                <w:rFonts w:asciiTheme="majorEastAsia" w:eastAsiaTheme="majorEastAsia" w:hAnsiTheme="majorEastAsia"/>
              </w:rPr>
            </w:pPr>
            <w:r w:rsidRPr="00D61AC1">
              <w:rPr>
                <w:rFonts w:asciiTheme="majorEastAsia" w:eastAsiaTheme="majorEastAsia" w:hAnsiTheme="majorEastAsia" w:hint="eastAsia"/>
              </w:rPr>
              <w:t>●</w:t>
            </w:r>
          </w:p>
        </w:tc>
        <w:tc>
          <w:tcPr>
            <w:tcW w:w="1763" w:type="dxa"/>
          </w:tcPr>
          <w:p w14:paraId="2FF05232" w14:textId="1C204A80" w:rsidR="00E243C2" w:rsidRPr="00D61AC1" w:rsidRDefault="00E243C2" w:rsidP="00E243C2">
            <w:pPr>
              <w:pStyle w:val="20"/>
              <w:ind w:leftChars="0" w:left="0" w:firstLineChars="0" w:firstLine="0"/>
              <w:jc w:val="center"/>
              <w:rPr>
                <w:rFonts w:asciiTheme="majorEastAsia" w:eastAsiaTheme="majorEastAsia" w:hAnsiTheme="majorEastAsia"/>
              </w:rPr>
            </w:pPr>
            <w:r w:rsidRPr="00D61AC1">
              <w:rPr>
                <w:rFonts w:asciiTheme="majorEastAsia" w:eastAsiaTheme="majorEastAsia" w:hAnsiTheme="majorEastAsia" w:hint="eastAsia"/>
              </w:rPr>
              <w:t>●</w:t>
            </w:r>
          </w:p>
        </w:tc>
      </w:tr>
      <w:tr w:rsidR="00E243C2" w14:paraId="0CA8CF29" w14:textId="77777777" w:rsidTr="008A3390">
        <w:tc>
          <w:tcPr>
            <w:tcW w:w="1912" w:type="dxa"/>
          </w:tcPr>
          <w:p w14:paraId="3362618E" w14:textId="0ACACFCC" w:rsidR="00E243C2" w:rsidRPr="00D61AC1" w:rsidRDefault="00E243C2" w:rsidP="00E243C2">
            <w:pPr>
              <w:pStyle w:val="20"/>
              <w:ind w:leftChars="0" w:left="0" w:firstLineChars="0" w:firstLine="0"/>
              <w:rPr>
                <w:rFonts w:asciiTheme="majorEastAsia" w:eastAsiaTheme="majorEastAsia" w:hAnsiTheme="majorEastAsia"/>
              </w:rPr>
            </w:pPr>
            <w:r w:rsidRPr="00D61AC1">
              <w:rPr>
                <w:rFonts w:asciiTheme="majorEastAsia" w:eastAsiaTheme="majorEastAsia" w:hAnsiTheme="majorEastAsia" w:hint="eastAsia"/>
              </w:rPr>
              <w:t>6.事業開始</w:t>
            </w:r>
          </w:p>
        </w:tc>
        <w:tc>
          <w:tcPr>
            <w:tcW w:w="1762" w:type="dxa"/>
          </w:tcPr>
          <w:p w14:paraId="4F8507E3" w14:textId="77777777" w:rsidR="00E243C2" w:rsidRPr="00D61AC1" w:rsidRDefault="00E243C2" w:rsidP="00E243C2">
            <w:pPr>
              <w:pStyle w:val="20"/>
              <w:ind w:leftChars="0" w:left="0" w:firstLineChars="0" w:firstLine="0"/>
              <w:rPr>
                <w:rFonts w:asciiTheme="majorEastAsia" w:eastAsiaTheme="majorEastAsia" w:hAnsiTheme="majorEastAsia"/>
              </w:rPr>
            </w:pPr>
          </w:p>
        </w:tc>
        <w:tc>
          <w:tcPr>
            <w:tcW w:w="1763" w:type="dxa"/>
          </w:tcPr>
          <w:p w14:paraId="604559C7" w14:textId="6AE2D832" w:rsidR="00E243C2" w:rsidRPr="00D61AC1" w:rsidRDefault="00E243C2" w:rsidP="00E243C2">
            <w:pPr>
              <w:pStyle w:val="20"/>
              <w:ind w:leftChars="0" w:left="0" w:firstLineChars="0" w:firstLine="0"/>
              <w:rPr>
                <w:rFonts w:asciiTheme="majorEastAsia" w:eastAsiaTheme="majorEastAsia" w:hAnsiTheme="majorEastAsia"/>
              </w:rPr>
            </w:pPr>
          </w:p>
        </w:tc>
        <w:tc>
          <w:tcPr>
            <w:tcW w:w="1762" w:type="dxa"/>
          </w:tcPr>
          <w:p w14:paraId="5F921549" w14:textId="5C417D45" w:rsidR="00E243C2" w:rsidRPr="00D61AC1" w:rsidRDefault="00E243C2" w:rsidP="00E243C2">
            <w:pPr>
              <w:pStyle w:val="20"/>
              <w:ind w:leftChars="0" w:left="0" w:firstLineChars="0" w:firstLine="0"/>
              <w:jc w:val="center"/>
              <w:rPr>
                <w:rFonts w:asciiTheme="majorEastAsia" w:eastAsiaTheme="majorEastAsia" w:hAnsiTheme="majorEastAsia"/>
              </w:rPr>
            </w:pPr>
          </w:p>
        </w:tc>
        <w:tc>
          <w:tcPr>
            <w:tcW w:w="1763" w:type="dxa"/>
          </w:tcPr>
          <w:p w14:paraId="0247843D" w14:textId="33759B79" w:rsidR="00E243C2" w:rsidRPr="001B0580" w:rsidRDefault="00E243C2" w:rsidP="009611B3">
            <w:pPr>
              <w:jc w:val="center"/>
            </w:pPr>
            <w:r w:rsidRPr="00D61AC1">
              <w:rPr>
                <w:rFonts w:hint="eastAsia"/>
              </w:rPr>
              <w:t>★</w:t>
            </w:r>
          </w:p>
        </w:tc>
      </w:tr>
    </w:tbl>
    <w:p w14:paraId="35F2046D" w14:textId="223CB987" w:rsidR="00D556A2" w:rsidRPr="00D556A2" w:rsidRDefault="00D556A2" w:rsidP="00F20324">
      <w:pPr>
        <w:pStyle w:val="20"/>
        <w:ind w:left="105" w:firstLine="210"/>
      </w:pPr>
    </w:p>
    <w:sectPr w:rsidR="00D556A2" w:rsidRPr="00D556A2" w:rsidSect="005C148F">
      <w:footerReference w:type="default" r:id="rId9"/>
      <w:pgSz w:w="11906" w:h="16838"/>
      <w:pgMar w:top="1418" w:right="1418" w:bottom="1418" w:left="1418" w:header="851" w:footer="992" w:gutter="0"/>
      <w:pgNumType w:fmt="decimalFullWidt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762C1" w14:textId="77777777" w:rsidR="00E676F7" w:rsidRDefault="00E676F7" w:rsidP="004873E8">
      <w:r>
        <w:separator/>
      </w:r>
    </w:p>
  </w:endnote>
  <w:endnote w:type="continuationSeparator" w:id="0">
    <w:p w14:paraId="67CB419E" w14:textId="77777777" w:rsidR="00E676F7" w:rsidRDefault="00E676F7" w:rsidP="004873E8">
      <w:r>
        <w:continuationSeparator/>
      </w:r>
    </w:p>
  </w:endnote>
  <w:endnote w:type="continuationNotice" w:id="1">
    <w:p w14:paraId="71F1F311" w14:textId="77777777" w:rsidR="00E676F7" w:rsidRDefault="00E676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EA262" w14:textId="79B4F9A2" w:rsidR="003E7883" w:rsidRDefault="003E7883">
    <w:pPr>
      <w:pStyle w:val="aa"/>
      <w:jc w:val="center"/>
    </w:pPr>
  </w:p>
  <w:p w14:paraId="3BAA5070" w14:textId="43CF5A0E" w:rsidR="00221274" w:rsidRDefault="00221274" w:rsidP="003E7883">
    <w:pPr>
      <w:pStyle w:val="aa"/>
      <w:tabs>
        <w:tab w:val="clear" w:pos="4252"/>
        <w:tab w:val="clear" w:pos="8504"/>
        <w:tab w:val="left" w:pos="509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557135"/>
      <w:docPartObj>
        <w:docPartGallery w:val="Page Numbers (Bottom of Page)"/>
        <w:docPartUnique/>
      </w:docPartObj>
    </w:sdtPr>
    <w:sdtContent>
      <w:p w14:paraId="0766ED28" w14:textId="2BE558C7" w:rsidR="003E7883" w:rsidRDefault="003E7883">
        <w:pPr>
          <w:pStyle w:val="aa"/>
          <w:jc w:val="center"/>
        </w:pPr>
        <w:r>
          <w:fldChar w:fldCharType="begin"/>
        </w:r>
        <w:r>
          <w:instrText>PAGE   \* MERGEFORMAT</w:instrText>
        </w:r>
        <w:r>
          <w:fldChar w:fldCharType="separate"/>
        </w:r>
        <w:r>
          <w:rPr>
            <w:lang w:val="ja-JP"/>
          </w:rPr>
          <w:t>2</w:t>
        </w:r>
        <w:r>
          <w:fldChar w:fldCharType="end"/>
        </w:r>
      </w:p>
    </w:sdtContent>
  </w:sdt>
  <w:p w14:paraId="785534F1" w14:textId="77777777" w:rsidR="003E7883" w:rsidRDefault="003E7883" w:rsidP="003E7883">
    <w:pPr>
      <w:pStyle w:val="aa"/>
      <w:tabs>
        <w:tab w:val="clear" w:pos="4252"/>
        <w:tab w:val="clear" w:pos="8504"/>
        <w:tab w:val="left" w:pos="509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920E4" w14:textId="77777777" w:rsidR="00E676F7" w:rsidRDefault="00E676F7" w:rsidP="004873E8">
      <w:r>
        <w:separator/>
      </w:r>
    </w:p>
  </w:footnote>
  <w:footnote w:type="continuationSeparator" w:id="0">
    <w:p w14:paraId="2EA2C149" w14:textId="77777777" w:rsidR="00E676F7" w:rsidRDefault="00E676F7" w:rsidP="004873E8">
      <w:r>
        <w:continuationSeparator/>
      </w:r>
    </w:p>
  </w:footnote>
  <w:footnote w:type="continuationNotice" w:id="1">
    <w:p w14:paraId="3C97AD69" w14:textId="77777777" w:rsidR="00E676F7" w:rsidRDefault="00E676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6E7A0" w14:textId="65C0E7A8" w:rsidR="00BA3AAE" w:rsidRPr="00810434" w:rsidRDefault="00BA3AAE" w:rsidP="000C751F">
    <w:pPr>
      <w:pStyle w:val="a8"/>
      <w:wordWrap w:val="0"/>
      <w:ind w:left="105" w:right="633" w:firstLine="211"/>
      <w:jc w:val="right"/>
      <w:rPr>
        <w:b/>
        <w:bCs/>
        <w:color w:val="FF0000"/>
      </w:rPr>
    </w:pPr>
  </w:p>
  <w:p w14:paraId="12976665" w14:textId="77777777" w:rsidR="00BA3AAE" w:rsidRDefault="00BA3AA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35326"/>
    <w:multiLevelType w:val="hybridMultilevel"/>
    <w:tmpl w:val="07FCAE5C"/>
    <w:lvl w:ilvl="0" w:tplc="84309D90">
      <w:start w:val="1"/>
      <w:numFmt w:val="decimalZero"/>
      <w:lvlText w:val="%1．"/>
      <w:lvlJc w:val="left"/>
      <w:pPr>
        <w:ind w:left="510" w:hanging="510"/>
      </w:pPr>
      <w:rPr>
        <w:rFonts w:ascii="ＭＳ Ｐゴシック" w:eastAsia="ＭＳ Ｐゴシック" w:hAnsi="ＭＳ Ｐゴシック" w:hint="eastAsia"/>
        <w:b/>
        <w:bCs/>
        <w:i w:val="0"/>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B21443F"/>
    <w:multiLevelType w:val="hybridMultilevel"/>
    <w:tmpl w:val="DEB0A3AE"/>
    <w:lvl w:ilvl="0" w:tplc="DDC8C124">
      <w:start w:val="1"/>
      <w:numFmt w:val="decimalEnclosedCircle"/>
      <w:lvlText w:val="%1"/>
      <w:lvlJc w:val="left"/>
      <w:pPr>
        <w:ind w:left="865" w:hanging="440"/>
      </w:pPr>
      <w:rPr>
        <w:rFonts w:ascii="ＭＳ 明朝" w:eastAsia="ＭＳ 明朝" w:hAnsi="Century" w:cs="Times New Roman"/>
      </w:rPr>
    </w:lvl>
    <w:lvl w:ilvl="1" w:tplc="04090017" w:tentative="1">
      <w:start w:val="1"/>
      <w:numFmt w:val="aiueoFullWidth"/>
      <w:lvlText w:val="(%2)"/>
      <w:lvlJc w:val="left"/>
      <w:pPr>
        <w:ind w:left="1305" w:hanging="440"/>
      </w:pPr>
    </w:lvl>
    <w:lvl w:ilvl="2" w:tplc="04090011" w:tentative="1">
      <w:start w:val="1"/>
      <w:numFmt w:val="decimalEnclosedCircle"/>
      <w:lvlText w:val="%3"/>
      <w:lvlJc w:val="left"/>
      <w:pPr>
        <w:ind w:left="1745" w:hanging="440"/>
      </w:pPr>
    </w:lvl>
    <w:lvl w:ilvl="3" w:tplc="0409000F" w:tentative="1">
      <w:start w:val="1"/>
      <w:numFmt w:val="decimal"/>
      <w:lvlText w:val="%4."/>
      <w:lvlJc w:val="left"/>
      <w:pPr>
        <w:ind w:left="2185" w:hanging="440"/>
      </w:pPr>
    </w:lvl>
    <w:lvl w:ilvl="4" w:tplc="04090017" w:tentative="1">
      <w:start w:val="1"/>
      <w:numFmt w:val="aiueoFullWidth"/>
      <w:lvlText w:val="(%5)"/>
      <w:lvlJc w:val="left"/>
      <w:pPr>
        <w:ind w:left="2625" w:hanging="440"/>
      </w:pPr>
    </w:lvl>
    <w:lvl w:ilvl="5" w:tplc="04090011" w:tentative="1">
      <w:start w:val="1"/>
      <w:numFmt w:val="decimalEnclosedCircle"/>
      <w:lvlText w:val="%6"/>
      <w:lvlJc w:val="left"/>
      <w:pPr>
        <w:ind w:left="3065" w:hanging="440"/>
      </w:pPr>
    </w:lvl>
    <w:lvl w:ilvl="6" w:tplc="0409000F" w:tentative="1">
      <w:start w:val="1"/>
      <w:numFmt w:val="decimal"/>
      <w:lvlText w:val="%7."/>
      <w:lvlJc w:val="left"/>
      <w:pPr>
        <w:ind w:left="3505" w:hanging="440"/>
      </w:pPr>
    </w:lvl>
    <w:lvl w:ilvl="7" w:tplc="04090017" w:tentative="1">
      <w:start w:val="1"/>
      <w:numFmt w:val="aiueoFullWidth"/>
      <w:lvlText w:val="(%8)"/>
      <w:lvlJc w:val="left"/>
      <w:pPr>
        <w:ind w:left="3945" w:hanging="440"/>
      </w:pPr>
    </w:lvl>
    <w:lvl w:ilvl="8" w:tplc="04090011" w:tentative="1">
      <w:start w:val="1"/>
      <w:numFmt w:val="decimalEnclosedCircle"/>
      <w:lvlText w:val="%9"/>
      <w:lvlJc w:val="left"/>
      <w:pPr>
        <w:ind w:left="4385" w:hanging="440"/>
      </w:pPr>
    </w:lvl>
  </w:abstractNum>
  <w:abstractNum w:abstractNumId="2" w15:restartNumberingAfterBreak="0">
    <w:nsid w:val="2D91539F"/>
    <w:multiLevelType w:val="hybridMultilevel"/>
    <w:tmpl w:val="41ACD00C"/>
    <w:lvl w:ilvl="0" w:tplc="8754143A">
      <w:start w:val="1"/>
      <w:numFmt w:val="decimalEnclosedCircle"/>
      <w:lvlText w:val="%1"/>
      <w:lvlJc w:val="left"/>
      <w:pPr>
        <w:ind w:left="1137" w:hanging="360"/>
      </w:pPr>
      <w:rPr>
        <w:rFonts w:hint="default"/>
      </w:rPr>
    </w:lvl>
    <w:lvl w:ilvl="1" w:tplc="04090017" w:tentative="1">
      <w:start w:val="1"/>
      <w:numFmt w:val="aiueoFullWidth"/>
      <w:lvlText w:val="(%2)"/>
      <w:lvlJc w:val="left"/>
      <w:pPr>
        <w:ind w:left="1617" w:hanging="420"/>
      </w:pPr>
    </w:lvl>
    <w:lvl w:ilvl="2" w:tplc="04090011" w:tentative="1">
      <w:start w:val="1"/>
      <w:numFmt w:val="decimalEnclosedCircle"/>
      <w:lvlText w:val="%3"/>
      <w:lvlJc w:val="left"/>
      <w:pPr>
        <w:ind w:left="2037" w:hanging="420"/>
      </w:pPr>
    </w:lvl>
    <w:lvl w:ilvl="3" w:tplc="0409000F" w:tentative="1">
      <w:start w:val="1"/>
      <w:numFmt w:val="decimal"/>
      <w:lvlText w:val="%4."/>
      <w:lvlJc w:val="left"/>
      <w:pPr>
        <w:ind w:left="2457" w:hanging="420"/>
      </w:pPr>
    </w:lvl>
    <w:lvl w:ilvl="4" w:tplc="04090017" w:tentative="1">
      <w:start w:val="1"/>
      <w:numFmt w:val="aiueoFullWidth"/>
      <w:lvlText w:val="(%5)"/>
      <w:lvlJc w:val="left"/>
      <w:pPr>
        <w:ind w:left="2877" w:hanging="420"/>
      </w:pPr>
    </w:lvl>
    <w:lvl w:ilvl="5" w:tplc="04090011" w:tentative="1">
      <w:start w:val="1"/>
      <w:numFmt w:val="decimalEnclosedCircle"/>
      <w:lvlText w:val="%6"/>
      <w:lvlJc w:val="left"/>
      <w:pPr>
        <w:ind w:left="3297" w:hanging="420"/>
      </w:pPr>
    </w:lvl>
    <w:lvl w:ilvl="6" w:tplc="0409000F" w:tentative="1">
      <w:start w:val="1"/>
      <w:numFmt w:val="decimal"/>
      <w:lvlText w:val="%7."/>
      <w:lvlJc w:val="left"/>
      <w:pPr>
        <w:ind w:left="3717" w:hanging="420"/>
      </w:pPr>
    </w:lvl>
    <w:lvl w:ilvl="7" w:tplc="04090017" w:tentative="1">
      <w:start w:val="1"/>
      <w:numFmt w:val="aiueoFullWidth"/>
      <w:lvlText w:val="(%8)"/>
      <w:lvlJc w:val="left"/>
      <w:pPr>
        <w:ind w:left="4137" w:hanging="420"/>
      </w:pPr>
    </w:lvl>
    <w:lvl w:ilvl="8" w:tplc="04090011" w:tentative="1">
      <w:start w:val="1"/>
      <w:numFmt w:val="decimalEnclosedCircle"/>
      <w:lvlText w:val="%9"/>
      <w:lvlJc w:val="left"/>
      <w:pPr>
        <w:ind w:left="4557" w:hanging="420"/>
      </w:pPr>
    </w:lvl>
  </w:abstractNum>
  <w:abstractNum w:abstractNumId="3" w15:restartNumberingAfterBreak="0">
    <w:nsid w:val="307D6541"/>
    <w:multiLevelType w:val="hybridMultilevel"/>
    <w:tmpl w:val="042EA8F6"/>
    <w:lvl w:ilvl="0" w:tplc="0E6C973A">
      <w:start w:val="1"/>
      <w:numFmt w:val="decimalFullWidth"/>
      <w:lvlText w:val="（%1）"/>
      <w:lvlJc w:val="left"/>
      <w:pPr>
        <w:ind w:left="1146" w:hanging="720"/>
      </w:pPr>
      <w:rPr>
        <w:rFonts w:hint="default"/>
      </w:rPr>
    </w:lvl>
    <w:lvl w:ilvl="1" w:tplc="04090017">
      <w:start w:val="1"/>
      <w:numFmt w:val="aiueoFullWidth"/>
      <w:lvlText w:val="(%2)"/>
      <w:lvlJc w:val="left"/>
      <w:pPr>
        <w:ind w:left="1266" w:hanging="420"/>
      </w:pPr>
    </w:lvl>
    <w:lvl w:ilvl="2" w:tplc="84D68594">
      <w:start w:val="1"/>
      <w:numFmt w:val="decimalEnclosedCircle"/>
      <w:lvlText w:val="%3"/>
      <w:lvlJc w:val="left"/>
      <w:pPr>
        <w:ind w:left="1626" w:hanging="360"/>
      </w:pPr>
      <w:rPr>
        <w:rFonts w:hint="default"/>
      </w:r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4" w15:restartNumberingAfterBreak="0">
    <w:nsid w:val="45627105"/>
    <w:multiLevelType w:val="multilevel"/>
    <w:tmpl w:val="A224DF9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15:restartNumberingAfterBreak="0">
    <w:nsid w:val="51EA5100"/>
    <w:multiLevelType w:val="hybridMultilevel"/>
    <w:tmpl w:val="BC78EE7A"/>
    <w:lvl w:ilvl="0" w:tplc="B68483F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DF25979"/>
    <w:multiLevelType w:val="hybridMultilevel"/>
    <w:tmpl w:val="58C4AFA6"/>
    <w:lvl w:ilvl="0" w:tplc="B2E2FBB8">
      <w:start w:val="1"/>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1954C5D"/>
    <w:multiLevelType w:val="hybridMultilevel"/>
    <w:tmpl w:val="A170C8BC"/>
    <w:lvl w:ilvl="0" w:tplc="208C22A8">
      <w:start w:val="1"/>
      <w:numFmt w:val="bullet"/>
      <w:lvlText w:val=""/>
      <w:lvlJc w:val="left"/>
      <w:pPr>
        <w:ind w:left="865"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4B66FDE"/>
    <w:multiLevelType w:val="multilevel"/>
    <w:tmpl w:val="AB789124"/>
    <w:lvl w:ilvl="0">
      <w:start w:val="1"/>
      <w:numFmt w:val="decimal"/>
      <w:lvlText w:val="%1."/>
      <w:lvlJc w:val="left"/>
      <w:pPr>
        <w:ind w:left="0" w:firstLine="0"/>
      </w:pPr>
      <w:rPr>
        <w:rFonts w:ascii="ＭＳ ゴシック" w:eastAsia="ＭＳ ゴシック" w:hint="eastAsia"/>
        <w:b w:val="0"/>
        <w:i w:val="0"/>
        <w:sz w:val="22"/>
      </w:rPr>
    </w:lvl>
    <w:lvl w:ilvl="1">
      <w:start w:val="1"/>
      <w:numFmt w:val="decimal"/>
      <w:lvlText w:val="%1.%2"/>
      <w:lvlJc w:val="left"/>
      <w:pPr>
        <w:ind w:left="284" w:firstLine="141"/>
      </w:pPr>
      <w:rPr>
        <w:rFonts w:ascii="ＭＳ ゴシック" w:eastAsia="ＭＳ ゴシック" w:hint="eastAsia"/>
        <w:b w:val="0"/>
        <w:i w:val="0"/>
        <w:sz w:val="21"/>
      </w:rPr>
    </w:lvl>
    <w:lvl w:ilvl="2">
      <w:start w:val="1"/>
      <w:numFmt w:val="decimal"/>
      <w:lvlText w:val="%2.%1.%3"/>
      <w:lvlJc w:val="left"/>
      <w:pPr>
        <w:ind w:left="567" w:firstLine="284"/>
      </w:pPr>
      <w:rPr>
        <w:rFonts w:ascii="ＭＳ ゴシック" w:eastAsia="ＭＳ ゴシック" w:hint="eastAsia"/>
        <w:b w:val="0"/>
        <w:i w:val="0"/>
        <w:sz w:val="21"/>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6D510BEE"/>
    <w:multiLevelType w:val="hybridMultilevel"/>
    <w:tmpl w:val="263ADC14"/>
    <w:lvl w:ilvl="0" w:tplc="3324366A">
      <w:start w:val="1"/>
      <w:numFmt w:val="decimalFullWidth"/>
      <w:lvlText w:val="（%1）"/>
      <w:lvlJc w:val="left"/>
      <w:pPr>
        <w:ind w:left="720" w:hanging="720"/>
      </w:pPr>
      <w:rPr>
        <w:rFonts w:hint="default"/>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C4127A0"/>
    <w:multiLevelType w:val="multilevel"/>
    <w:tmpl w:val="F0EE7124"/>
    <w:lvl w:ilvl="0">
      <w:start w:val="1"/>
      <w:numFmt w:val="decimalFullWidth"/>
      <w:pStyle w:val="1"/>
      <w:suff w:val="space"/>
      <w:lvlText w:val="%1."/>
      <w:lvlJc w:val="left"/>
      <w:pPr>
        <w:ind w:left="420" w:hanging="420"/>
      </w:pPr>
      <w:rPr>
        <w:rFonts w:asciiTheme="majorEastAsia" w:eastAsia="ＭＳ 明朝" w:hAnsiTheme="majorEastAsia" w:hint="eastAsia"/>
      </w:rPr>
    </w:lvl>
    <w:lvl w:ilvl="1">
      <w:start w:val="1"/>
      <w:numFmt w:val="decimalFullWidth"/>
      <w:pStyle w:val="2"/>
      <w:lvlText w:val="（%2）"/>
      <w:lvlJc w:val="left"/>
      <w:pPr>
        <w:ind w:left="851" w:hanging="738"/>
      </w:pPr>
      <w:rPr>
        <w:rFonts w:asciiTheme="minorEastAsia" w:eastAsiaTheme="minorEastAsia" w:hAnsiTheme="minorEastAsia" w:hint="eastAsia"/>
        <w:sz w:val="21"/>
      </w:rPr>
    </w:lvl>
    <w:lvl w:ilvl="2">
      <w:start w:val="1"/>
      <w:numFmt w:val="decimal"/>
      <w:pStyle w:val="3"/>
      <w:suff w:val="nothing"/>
      <w:lvlText w:val="%1.%2.%3　"/>
      <w:lvlJc w:val="left"/>
      <w:pPr>
        <w:ind w:left="845" w:hanging="703"/>
      </w:pPr>
      <w:rPr>
        <w:rFonts w:asciiTheme="majorHAnsi" w:eastAsia="ＭＳ ゴシック" w:hAnsiTheme="majorHAnsi" w:cstheme="majorHAnsi" w:hint="default"/>
      </w:rPr>
    </w:lvl>
    <w:lvl w:ilvl="3">
      <w:start w:val="1"/>
      <w:numFmt w:val="decimal"/>
      <w:pStyle w:val="4"/>
      <w:suff w:val="nothing"/>
      <w:lvlText w:val="(%4)　"/>
      <w:lvlJc w:val="left"/>
      <w:pPr>
        <w:ind w:left="3159" w:hanging="465"/>
      </w:pPr>
      <w:rPr>
        <w:rFonts w:asciiTheme="majorEastAsia" w:eastAsia="ＭＳ 明朝" w:hAnsiTheme="majorEastAsia" w:hint="eastAsia"/>
        <w:b w:val="0"/>
      </w:rPr>
    </w:lvl>
    <w:lvl w:ilvl="4">
      <w:start w:val="1"/>
      <w:numFmt w:val="decimal"/>
      <w:pStyle w:val="5"/>
      <w:suff w:val="nothing"/>
      <w:lvlText w:val="%5)　"/>
      <w:lvlJc w:val="left"/>
      <w:pPr>
        <w:ind w:left="1134" w:hanging="397"/>
      </w:pPr>
      <w:rPr>
        <w:rFonts w:hint="eastAsia"/>
      </w:rPr>
    </w:lvl>
    <w:lvl w:ilvl="5">
      <w:start w:val="1"/>
      <w:numFmt w:val="lowerLetter"/>
      <w:pStyle w:val="6"/>
      <w:suff w:val="nothing"/>
      <w:lvlText w:val="%6)　"/>
      <w:lvlJc w:val="left"/>
      <w:pPr>
        <w:ind w:left="1151" w:hanging="414"/>
      </w:pPr>
      <w:rPr>
        <w:rFonts w:hint="eastAsia"/>
      </w:rPr>
    </w:lvl>
    <w:lvl w:ilvl="6">
      <w:start w:val="1"/>
      <w:numFmt w:val="aiueoFullWidth"/>
      <w:pStyle w:val="7"/>
      <w:suff w:val="nothing"/>
      <w:lvlText w:val="%7　"/>
      <w:lvlJc w:val="left"/>
      <w:pPr>
        <w:ind w:left="1253" w:hanging="414"/>
      </w:pPr>
      <w:rPr>
        <w:rFonts w:hint="eastAsia"/>
      </w:rPr>
    </w:lvl>
    <w:lvl w:ilvl="7">
      <w:start w:val="1"/>
      <w:numFmt w:val="decimalEnclosedCircle"/>
      <w:pStyle w:val="8"/>
      <w:suff w:val="nothing"/>
      <w:lvlText w:val="%8　"/>
      <w:lvlJc w:val="left"/>
      <w:pPr>
        <w:ind w:left="1361" w:hanging="414"/>
      </w:pPr>
      <w:rPr>
        <w:rFonts w:hint="eastAsia"/>
        <w:lang w:val="en-US"/>
      </w:rPr>
    </w:lvl>
    <w:lvl w:ilvl="8">
      <w:start w:val="1"/>
      <w:numFmt w:val="upperLetter"/>
      <w:pStyle w:val="9"/>
      <w:suff w:val="nothing"/>
      <w:lvlText w:val="%9.　"/>
      <w:lvlJc w:val="left"/>
      <w:pPr>
        <w:ind w:left="1457" w:hanging="408"/>
      </w:pPr>
      <w:rPr>
        <w:rFonts w:hint="eastAsia"/>
      </w:rPr>
    </w:lvl>
  </w:abstractNum>
  <w:num w:numId="1" w16cid:durableId="1133867808">
    <w:abstractNumId w:val="10"/>
  </w:num>
  <w:num w:numId="2" w16cid:durableId="1802844933">
    <w:abstractNumId w:val="2"/>
  </w:num>
  <w:num w:numId="3" w16cid:durableId="1289697830">
    <w:abstractNumId w:val="8"/>
  </w:num>
  <w:num w:numId="4" w16cid:durableId="1701585556">
    <w:abstractNumId w:val="9"/>
  </w:num>
  <w:num w:numId="5" w16cid:durableId="1332903133">
    <w:abstractNumId w:val="0"/>
  </w:num>
  <w:num w:numId="6" w16cid:durableId="1388138650">
    <w:abstractNumId w:val="3"/>
  </w:num>
  <w:num w:numId="7" w16cid:durableId="1476020680">
    <w:abstractNumId w:val="10"/>
  </w:num>
  <w:num w:numId="8" w16cid:durableId="1530952374">
    <w:abstractNumId w:val="10"/>
  </w:num>
  <w:num w:numId="9" w16cid:durableId="711804022">
    <w:abstractNumId w:val="10"/>
  </w:num>
  <w:num w:numId="10" w16cid:durableId="350840317">
    <w:abstractNumId w:val="10"/>
  </w:num>
  <w:num w:numId="11" w16cid:durableId="90593599">
    <w:abstractNumId w:val="4"/>
  </w:num>
  <w:num w:numId="12" w16cid:durableId="1271426497">
    <w:abstractNumId w:val="7"/>
  </w:num>
  <w:num w:numId="13" w16cid:durableId="2092849464">
    <w:abstractNumId w:val="1"/>
  </w:num>
  <w:num w:numId="14" w16cid:durableId="579141660">
    <w:abstractNumId w:val="5"/>
  </w:num>
  <w:num w:numId="15" w16cid:durableId="884290632">
    <w:abstractNumId w:val="6"/>
  </w:num>
  <w:num w:numId="16" w16cid:durableId="1422793086">
    <w:abstractNumId w:val="10"/>
    <w:lvlOverride w:ilvl="0">
      <w:lvl w:ilvl="0">
        <w:start w:val="1"/>
        <w:numFmt w:val="decimalFullWidth"/>
        <w:pStyle w:val="1"/>
        <w:suff w:val="space"/>
        <w:lvlText w:val="%1."/>
        <w:lvlJc w:val="left"/>
        <w:pPr>
          <w:ind w:left="420" w:hanging="420"/>
        </w:pPr>
        <w:rPr>
          <w:rFonts w:asciiTheme="majorEastAsia" w:eastAsia="ＭＳ 明朝" w:hAnsiTheme="majorEastAsia" w:hint="eastAsia"/>
        </w:rPr>
      </w:lvl>
    </w:lvlOverride>
    <w:lvlOverride w:ilvl="1">
      <w:lvl w:ilvl="1">
        <w:start w:val="1"/>
        <w:numFmt w:val="decimalFullWidth"/>
        <w:pStyle w:val="2"/>
        <w:suff w:val="space"/>
        <w:lvlText w:val="（%2）"/>
        <w:lvlJc w:val="left"/>
        <w:pPr>
          <w:ind w:left="851" w:hanging="738"/>
        </w:pPr>
        <w:rPr>
          <w:rFonts w:ascii="ＭＳ ゴシック" w:eastAsia="ＭＳ ゴシック" w:hint="eastAsia"/>
          <w:sz w:val="21"/>
        </w:rPr>
      </w:lvl>
    </w:lvlOverride>
    <w:lvlOverride w:ilvl="2">
      <w:lvl w:ilvl="2">
        <w:start w:val="1"/>
        <w:numFmt w:val="decimal"/>
        <w:pStyle w:val="3"/>
        <w:suff w:val="nothing"/>
        <w:lvlText w:val="%1.%2.%3　"/>
        <w:lvlJc w:val="left"/>
        <w:pPr>
          <w:ind w:left="845" w:hanging="703"/>
        </w:pPr>
        <w:rPr>
          <w:rFonts w:asciiTheme="majorHAnsi" w:eastAsia="ＭＳ ゴシック" w:hAnsiTheme="majorHAnsi" w:cstheme="majorHAnsi" w:hint="default"/>
        </w:rPr>
      </w:lvl>
    </w:lvlOverride>
    <w:lvlOverride w:ilvl="3">
      <w:lvl w:ilvl="3">
        <w:start w:val="1"/>
        <w:numFmt w:val="decimal"/>
        <w:pStyle w:val="4"/>
        <w:suff w:val="nothing"/>
        <w:lvlText w:val="(%4)　"/>
        <w:lvlJc w:val="left"/>
        <w:pPr>
          <w:ind w:left="3159" w:hanging="465"/>
        </w:pPr>
        <w:rPr>
          <w:rFonts w:asciiTheme="majorEastAsia" w:eastAsia="ＭＳ 明朝" w:hAnsiTheme="majorEastAsia" w:hint="eastAsia"/>
          <w:b w:val="0"/>
        </w:rPr>
      </w:lvl>
    </w:lvlOverride>
    <w:lvlOverride w:ilvl="4">
      <w:lvl w:ilvl="4">
        <w:start w:val="1"/>
        <w:numFmt w:val="decimal"/>
        <w:pStyle w:val="5"/>
        <w:suff w:val="nothing"/>
        <w:lvlText w:val="%5)　"/>
        <w:lvlJc w:val="left"/>
        <w:pPr>
          <w:ind w:left="1134" w:hanging="397"/>
        </w:pPr>
        <w:rPr>
          <w:rFonts w:hint="eastAsia"/>
        </w:rPr>
      </w:lvl>
    </w:lvlOverride>
    <w:lvlOverride w:ilvl="5">
      <w:lvl w:ilvl="5">
        <w:start w:val="1"/>
        <w:numFmt w:val="lowerLetter"/>
        <w:pStyle w:val="6"/>
        <w:suff w:val="nothing"/>
        <w:lvlText w:val="%6)　"/>
        <w:lvlJc w:val="left"/>
        <w:pPr>
          <w:ind w:left="1151" w:hanging="414"/>
        </w:pPr>
        <w:rPr>
          <w:rFonts w:hint="eastAsia"/>
        </w:rPr>
      </w:lvl>
    </w:lvlOverride>
    <w:lvlOverride w:ilvl="6">
      <w:lvl w:ilvl="6">
        <w:start w:val="1"/>
        <w:numFmt w:val="aiueoFullWidth"/>
        <w:pStyle w:val="7"/>
        <w:suff w:val="nothing"/>
        <w:lvlText w:val="%7　"/>
        <w:lvlJc w:val="left"/>
        <w:pPr>
          <w:ind w:left="1253" w:hanging="414"/>
        </w:pPr>
        <w:rPr>
          <w:rFonts w:hint="eastAsia"/>
        </w:rPr>
      </w:lvl>
    </w:lvlOverride>
    <w:lvlOverride w:ilvl="7">
      <w:lvl w:ilvl="7">
        <w:start w:val="1"/>
        <w:numFmt w:val="decimalEnclosedCircle"/>
        <w:pStyle w:val="8"/>
        <w:suff w:val="nothing"/>
        <w:lvlText w:val="%8　"/>
        <w:lvlJc w:val="left"/>
        <w:pPr>
          <w:ind w:left="1361" w:hanging="414"/>
        </w:pPr>
        <w:rPr>
          <w:rFonts w:hint="eastAsia"/>
        </w:rPr>
      </w:lvl>
    </w:lvlOverride>
    <w:lvlOverride w:ilvl="8">
      <w:lvl w:ilvl="8">
        <w:start w:val="1"/>
        <w:numFmt w:val="upperLetter"/>
        <w:pStyle w:val="9"/>
        <w:suff w:val="nothing"/>
        <w:lvlText w:val="%9.　"/>
        <w:lvlJc w:val="left"/>
        <w:pPr>
          <w:ind w:left="1457" w:hanging="408"/>
        </w:pPr>
        <w:rPr>
          <w:rFonts w:hint="eastAsia"/>
        </w:rPr>
      </w:lvl>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C05"/>
    <w:rsid w:val="000007FA"/>
    <w:rsid w:val="00005389"/>
    <w:rsid w:val="000059F1"/>
    <w:rsid w:val="000066E5"/>
    <w:rsid w:val="00011625"/>
    <w:rsid w:val="0001408B"/>
    <w:rsid w:val="00017086"/>
    <w:rsid w:val="000179B5"/>
    <w:rsid w:val="0002441F"/>
    <w:rsid w:val="00024536"/>
    <w:rsid w:val="000250B4"/>
    <w:rsid w:val="00030080"/>
    <w:rsid w:val="00032F28"/>
    <w:rsid w:val="000337CF"/>
    <w:rsid w:val="00036D92"/>
    <w:rsid w:val="00036F34"/>
    <w:rsid w:val="0004100C"/>
    <w:rsid w:val="00046B5C"/>
    <w:rsid w:val="00047BFF"/>
    <w:rsid w:val="000503FA"/>
    <w:rsid w:val="000507C5"/>
    <w:rsid w:val="00050EE0"/>
    <w:rsid w:val="000521FC"/>
    <w:rsid w:val="00053F99"/>
    <w:rsid w:val="00056A60"/>
    <w:rsid w:val="0006225A"/>
    <w:rsid w:val="0006286E"/>
    <w:rsid w:val="00065147"/>
    <w:rsid w:val="000667FA"/>
    <w:rsid w:val="000719B1"/>
    <w:rsid w:val="00072899"/>
    <w:rsid w:val="0007414C"/>
    <w:rsid w:val="00077956"/>
    <w:rsid w:val="00077E28"/>
    <w:rsid w:val="00080B6C"/>
    <w:rsid w:val="000815C9"/>
    <w:rsid w:val="00090111"/>
    <w:rsid w:val="000902CB"/>
    <w:rsid w:val="00090470"/>
    <w:rsid w:val="00091500"/>
    <w:rsid w:val="00091E5C"/>
    <w:rsid w:val="000928D0"/>
    <w:rsid w:val="00093BCB"/>
    <w:rsid w:val="000958B3"/>
    <w:rsid w:val="000A60C3"/>
    <w:rsid w:val="000B39E5"/>
    <w:rsid w:val="000B4D96"/>
    <w:rsid w:val="000B5F71"/>
    <w:rsid w:val="000B7DFA"/>
    <w:rsid w:val="000C1875"/>
    <w:rsid w:val="000C3420"/>
    <w:rsid w:val="000C48BF"/>
    <w:rsid w:val="000C4E65"/>
    <w:rsid w:val="000C4F1D"/>
    <w:rsid w:val="000C5C70"/>
    <w:rsid w:val="000C751F"/>
    <w:rsid w:val="000D50CC"/>
    <w:rsid w:val="000D7AFE"/>
    <w:rsid w:val="000E3C50"/>
    <w:rsid w:val="000E53D8"/>
    <w:rsid w:val="000E586E"/>
    <w:rsid w:val="000E5D39"/>
    <w:rsid w:val="000E6E98"/>
    <w:rsid w:val="00103408"/>
    <w:rsid w:val="00103B35"/>
    <w:rsid w:val="00103C38"/>
    <w:rsid w:val="0011069C"/>
    <w:rsid w:val="00117BCF"/>
    <w:rsid w:val="00117E4C"/>
    <w:rsid w:val="001226C7"/>
    <w:rsid w:val="00122905"/>
    <w:rsid w:val="001248AB"/>
    <w:rsid w:val="00124EBE"/>
    <w:rsid w:val="00126F52"/>
    <w:rsid w:val="001270B4"/>
    <w:rsid w:val="00127AEF"/>
    <w:rsid w:val="001300C9"/>
    <w:rsid w:val="00130F23"/>
    <w:rsid w:val="0013263C"/>
    <w:rsid w:val="00132F4E"/>
    <w:rsid w:val="0013313D"/>
    <w:rsid w:val="0013535A"/>
    <w:rsid w:val="00141500"/>
    <w:rsid w:val="00144A1A"/>
    <w:rsid w:val="00144A85"/>
    <w:rsid w:val="00144FBC"/>
    <w:rsid w:val="001457FE"/>
    <w:rsid w:val="00150D0A"/>
    <w:rsid w:val="0015138C"/>
    <w:rsid w:val="00151405"/>
    <w:rsid w:val="001516CC"/>
    <w:rsid w:val="00151B7D"/>
    <w:rsid w:val="001529E8"/>
    <w:rsid w:val="001538D5"/>
    <w:rsid w:val="00154E34"/>
    <w:rsid w:val="0015700F"/>
    <w:rsid w:val="001578F5"/>
    <w:rsid w:val="00160839"/>
    <w:rsid w:val="001624C8"/>
    <w:rsid w:val="00163470"/>
    <w:rsid w:val="00165447"/>
    <w:rsid w:val="00167648"/>
    <w:rsid w:val="00171506"/>
    <w:rsid w:val="00172011"/>
    <w:rsid w:val="00173082"/>
    <w:rsid w:val="00186AF6"/>
    <w:rsid w:val="001903CB"/>
    <w:rsid w:val="001904AD"/>
    <w:rsid w:val="001916BF"/>
    <w:rsid w:val="00191744"/>
    <w:rsid w:val="00192147"/>
    <w:rsid w:val="0019563A"/>
    <w:rsid w:val="0019582C"/>
    <w:rsid w:val="00195F4B"/>
    <w:rsid w:val="0019617E"/>
    <w:rsid w:val="00197451"/>
    <w:rsid w:val="001A3132"/>
    <w:rsid w:val="001A7CA2"/>
    <w:rsid w:val="001B0580"/>
    <w:rsid w:val="001B117A"/>
    <w:rsid w:val="001B23D1"/>
    <w:rsid w:val="001B30A7"/>
    <w:rsid w:val="001B4121"/>
    <w:rsid w:val="001B72B1"/>
    <w:rsid w:val="001C0AD0"/>
    <w:rsid w:val="001C1246"/>
    <w:rsid w:val="001C55BD"/>
    <w:rsid w:val="001D1574"/>
    <w:rsid w:val="001D1A4E"/>
    <w:rsid w:val="001D1ADC"/>
    <w:rsid w:val="001D2874"/>
    <w:rsid w:val="001D4071"/>
    <w:rsid w:val="001E070B"/>
    <w:rsid w:val="001E207A"/>
    <w:rsid w:val="001E2645"/>
    <w:rsid w:val="001E5927"/>
    <w:rsid w:val="001E737A"/>
    <w:rsid w:val="001F11C2"/>
    <w:rsid w:val="001F36DB"/>
    <w:rsid w:val="001F4906"/>
    <w:rsid w:val="001F6662"/>
    <w:rsid w:val="00203FC2"/>
    <w:rsid w:val="002049C0"/>
    <w:rsid w:val="00206442"/>
    <w:rsid w:val="0021087D"/>
    <w:rsid w:val="002112DE"/>
    <w:rsid w:val="0021140B"/>
    <w:rsid w:val="00214097"/>
    <w:rsid w:val="00215BEE"/>
    <w:rsid w:val="0021685F"/>
    <w:rsid w:val="00216EEB"/>
    <w:rsid w:val="00217606"/>
    <w:rsid w:val="00221274"/>
    <w:rsid w:val="00222640"/>
    <w:rsid w:val="00224485"/>
    <w:rsid w:val="0022471C"/>
    <w:rsid w:val="002260BD"/>
    <w:rsid w:val="002325DD"/>
    <w:rsid w:val="00234F24"/>
    <w:rsid w:val="00244F88"/>
    <w:rsid w:val="002462DB"/>
    <w:rsid w:val="002502E7"/>
    <w:rsid w:val="00250630"/>
    <w:rsid w:val="002510D2"/>
    <w:rsid w:val="00252FF3"/>
    <w:rsid w:val="002602DD"/>
    <w:rsid w:val="00260AA9"/>
    <w:rsid w:val="002654C5"/>
    <w:rsid w:val="00265A1A"/>
    <w:rsid w:val="002704BE"/>
    <w:rsid w:val="0027285D"/>
    <w:rsid w:val="0027740A"/>
    <w:rsid w:val="00277EAA"/>
    <w:rsid w:val="0028225E"/>
    <w:rsid w:val="002835B4"/>
    <w:rsid w:val="00283811"/>
    <w:rsid w:val="0028383B"/>
    <w:rsid w:val="00287F42"/>
    <w:rsid w:val="00290CD7"/>
    <w:rsid w:val="0029158D"/>
    <w:rsid w:val="002941E3"/>
    <w:rsid w:val="00295696"/>
    <w:rsid w:val="00296D55"/>
    <w:rsid w:val="00297EEE"/>
    <w:rsid w:val="002A00B2"/>
    <w:rsid w:val="002A04C8"/>
    <w:rsid w:val="002A5455"/>
    <w:rsid w:val="002A58CD"/>
    <w:rsid w:val="002A5955"/>
    <w:rsid w:val="002A612A"/>
    <w:rsid w:val="002B6EB3"/>
    <w:rsid w:val="002B770B"/>
    <w:rsid w:val="002C714B"/>
    <w:rsid w:val="002C7BD4"/>
    <w:rsid w:val="002D0DBE"/>
    <w:rsid w:val="002D790C"/>
    <w:rsid w:val="002E33E1"/>
    <w:rsid w:val="002E4191"/>
    <w:rsid w:val="002E49B5"/>
    <w:rsid w:val="002E4ED8"/>
    <w:rsid w:val="002F1B32"/>
    <w:rsid w:val="002F52A9"/>
    <w:rsid w:val="002F780E"/>
    <w:rsid w:val="002F79FD"/>
    <w:rsid w:val="003018BA"/>
    <w:rsid w:val="003030D3"/>
    <w:rsid w:val="00303555"/>
    <w:rsid w:val="003042A5"/>
    <w:rsid w:val="00304635"/>
    <w:rsid w:val="00313715"/>
    <w:rsid w:val="00315AA9"/>
    <w:rsid w:val="00323202"/>
    <w:rsid w:val="00323434"/>
    <w:rsid w:val="00324EA2"/>
    <w:rsid w:val="00324FF2"/>
    <w:rsid w:val="00326593"/>
    <w:rsid w:val="0033012D"/>
    <w:rsid w:val="00330606"/>
    <w:rsid w:val="00331759"/>
    <w:rsid w:val="003357C1"/>
    <w:rsid w:val="00341B21"/>
    <w:rsid w:val="003422C5"/>
    <w:rsid w:val="00342429"/>
    <w:rsid w:val="00342D78"/>
    <w:rsid w:val="00343D5D"/>
    <w:rsid w:val="0034562D"/>
    <w:rsid w:val="00345E34"/>
    <w:rsid w:val="00347374"/>
    <w:rsid w:val="00347466"/>
    <w:rsid w:val="00347597"/>
    <w:rsid w:val="0035108F"/>
    <w:rsid w:val="00364F0B"/>
    <w:rsid w:val="003665FB"/>
    <w:rsid w:val="00370BBF"/>
    <w:rsid w:val="003711D0"/>
    <w:rsid w:val="003721C7"/>
    <w:rsid w:val="00372D79"/>
    <w:rsid w:val="00374270"/>
    <w:rsid w:val="0037552D"/>
    <w:rsid w:val="00375F13"/>
    <w:rsid w:val="003761FE"/>
    <w:rsid w:val="00383BA8"/>
    <w:rsid w:val="00387665"/>
    <w:rsid w:val="0039195B"/>
    <w:rsid w:val="003933B1"/>
    <w:rsid w:val="003934E4"/>
    <w:rsid w:val="00395BCC"/>
    <w:rsid w:val="00397554"/>
    <w:rsid w:val="003A12E0"/>
    <w:rsid w:val="003A7147"/>
    <w:rsid w:val="003A71F6"/>
    <w:rsid w:val="003B0BF2"/>
    <w:rsid w:val="003B2226"/>
    <w:rsid w:val="003C2BD9"/>
    <w:rsid w:val="003C6055"/>
    <w:rsid w:val="003D2B33"/>
    <w:rsid w:val="003D61BB"/>
    <w:rsid w:val="003E073C"/>
    <w:rsid w:val="003E383C"/>
    <w:rsid w:val="003E3A2B"/>
    <w:rsid w:val="003E3C14"/>
    <w:rsid w:val="003E7883"/>
    <w:rsid w:val="003F0CFA"/>
    <w:rsid w:val="003F220C"/>
    <w:rsid w:val="003F413B"/>
    <w:rsid w:val="003F41F2"/>
    <w:rsid w:val="003F6368"/>
    <w:rsid w:val="00401CAD"/>
    <w:rsid w:val="00406013"/>
    <w:rsid w:val="00406775"/>
    <w:rsid w:val="00410E97"/>
    <w:rsid w:val="00411AD1"/>
    <w:rsid w:val="00411B13"/>
    <w:rsid w:val="00412A73"/>
    <w:rsid w:val="004143B4"/>
    <w:rsid w:val="0042084A"/>
    <w:rsid w:val="00421818"/>
    <w:rsid w:val="0042460B"/>
    <w:rsid w:val="0042480B"/>
    <w:rsid w:val="0042667B"/>
    <w:rsid w:val="004271DD"/>
    <w:rsid w:val="00430116"/>
    <w:rsid w:val="0043338A"/>
    <w:rsid w:val="00443494"/>
    <w:rsid w:val="00444437"/>
    <w:rsid w:val="004449DF"/>
    <w:rsid w:val="004472BE"/>
    <w:rsid w:val="004545A2"/>
    <w:rsid w:val="004547BE"/>
    <w:rsid w:val="00455E67"/>
    <w:rsid w:val="00455E8C"/>
    <w:rsid w:val="00457220"/>
    <w:rsid w:val="00457FF2"/>
    <w:rsid w:val="004633BB"/>
    <w:rsid w:val="00464303"/>
    <w:rsid w:val="00464B63"/>
    <w:rsid w:val="00465481"/>
    <w:rsid w:val="004661DD"/>
    <w:rsid w:val="00472204"/>
    <w:rsid w:val="00473631"/>
    <w:rsid w:val="00473F80"/>
    <w:rsid w:val="0047424F"/>
    <w:rsid w:val="00475E23"/>
    <w:rsid w:val="00477D9F"/>
    <w:rsid w:val="00482386"/>
    <w:rsid w:val="004873E8"/>
    <w:rsid w:val="0049166B"/>
    <w:rsid w:val="0049497C"/>
    <w:rsid w:val="0049564A"/>
    <w:rsid w:val="00495A48"/>
    <w:rsid w:val="004A0072"/>
    <w:rsid w:val="004A1328"/>
    <w:rsid w:val="004A4727"/>
    <w:rsid w:val="004A603F"/>
    <w:rsid w:val="004B1093"/>
    <w:rsid w:val="004B23FE"/>
    <w:rsid w:val="004B2E05"/>
    <w:rsid w:val="004B5929"/>
    <w:rsid w:val="004B5E73"/>
    <w:rsid w:val="004B6D98"/>
    <w:rsid w:val="004C254A"/>
    <w:rsid w:val="004C56E2"/>
    <w:rsid w:val="004C5AA1"/>
    <w:rsid w:val="004C5B55"/>
    <w:rsid w:val="004D05F2"/>
    <w:rsid w:val="004D0B5A"/>
    <w:rsid w:val="004D4CEB"/>
    <w:rsid w:val="004D5628"/>
    <w:rsid w:val="004D5FBF"/>
    <w:rsid w:val="004D7091"/>
    <w:rsid w:val="004E124A"/>
    <w:rsid w:val="004E1B8D"/>
    <w:rsid w:val="004E252A"/>
    <w:rsid w:val="004E4586"/>
    <w:rsid w:val="004F2249"/>
    <w:rsid w:val="004F2614"/>
    <w:rsid w:val="004F486E"/>
    <w:rsid w:val="004F53EE"/>
    <w:rsid w:val="004F7E01"/>
    <w:rsid w:val="00500E95"/>
    <w:rsid w:val="00501FE0"/>
    <w:rsid w:val="00505319"/>
    <w:rsid w:val="00505C2C"/>
    <w:rsid w:val="00510D81"/>
    <w:rsid w:val="00511B3C"/>
    <w:rsid w:val="0051323E"/>
    <w:rsid w:val="00515C1E"/>
    <w:rsid w:val="00515CC5"/>
    <w:rsid w:val="00516369"/>
    <w:rsid w:val="00517220"/>
    <w:rsid w:val="00521091"/>
    <w:rsid w:val="005211B0"/>
    <w:rsid w:val="0052126C"/>
    <w:rsid w:val="00522DD2"/>
    <w:rsid w:val="0052463D"/>
    <w:rsid w:val="00524EFB"/>
    <w:rsid w:val="00526F00"/>
    <w:rsid w:val="00527386"/>
    <w:rsid w:val="00530C87"/>
    <w:rsid w:val="0053145F"/>
    <w:rsid w:val="0053196F"/>
    <w:rsid w:val="00534025"/>
    <w:rsid w:val="00535C52"/>
    <w:rsid w:val="00536E61"/>
    <w:rsid w:val="005404F7"/>
    <w:rsid w:val="00540EC2"/>
    <w:rsid w:val="0054144D"/>
    <w:rsid w:val="0054302D"/>
    <w:rsid w:val="0054389D"/>
    <w:rsid w:val="0054391B"/>
    <w:rsid w:val="00544EAD"/>
    <w:rsid w:val="0054621A"/>
    <w:rsid w:val="0055211E"/>
    <w:rsid w:val="005528AD"/>
    <w:rsid w:val="00553328"/>
    <w:rsid w:val="005538E7"/>
    <w:rsid w:val="00554073"/>
    <w:rsid w:val="005549EB"/>
    <w:rsid w:val="00560AAC"/>
    <w:rsid w:val="00561960"/>
    <w:rsid w:val="00561C86"/>
    <w:rsid w:val="00563EA9"/>
    <w:rsid w:val="00566BC2"/>
    <w:rsid w:val="00566F76"/>
    <w:rsid w:val="00570EAE"/>
    <w:rsid w:val="00571DE6"/>
    <w:rsid w:val="00572B32"/>
    <w:rsid w:val="00573223"/>
    <w:rsid w:val="005772AA"/>
    <w:rsid w:val="00580955"/>
    <w:rsid w:val="005824A6"/>
    <w:rsid w:val="005849DB"/>
    <w:rsid w:val="0058666C"/>
    <w:rsid w:val="005908BA"/>
    <w:rsid w:val="0059129B"/>
    <w:rsid w:val="00593251"/>
    <w:rsid w:val="00593E6A"/>
    <w:rsid w:val="00594905"/>
    <w:rsid w:val="00595C92"/>
    <w:rsid w:val="005969B1"/>
    <w:rsid w:val="00596BEC"/>
    <w:rsid w:val="005A0DCC"/>
    <w:rsid w:val="005A0F98"/>
    <w:rsid w:val="005A1283"/>
    <w:rsid w:val="005A47D6"/>
    <w:rsid w:val="005B03DF"/>
    <w:rsid w:val="005B2891"/>
    <w:rsid w:val="005B2A3A"/>
    <w:rsid w:val="005B5125"/>
    <w:rsid w:val="005C0E8B"/>
    <w:rsid w:val="005C148F"/>
    <w:rsid w:val="005C481D"/>
    <w:rsid w:val="005C6848"/>
    <w:rsid w:val="005D4316"/>
    <w:rsid w:val="005E0DF8"/>
    <w:rsid w:val="005E146A"/>
    <w:rsid w:val="005E14FB"/>
    <w:rsid w:val="005E424A"/>
    <w:rsid w:val="005E7B17"/>
    <w:rsid w:val="005F250F"/>
    <w:rsid w:val="005F2E7C"/>
    <w:rsid w:val="005F44B6"/>
    <w:rsid w:val="005F6C7F"/>
    <w:rsid w:val="00600C87"/>
    <w:rsid w:val="00602425"/>
    <w:rsid w:val="006051BD"/>
    <w:rsid w:val="00607308"/>
    <w:rsid w:val="006079CB"/>
    <w:rsid w:val="00611D6C"/>
    <w:rsid w:val="0061247F"/>
    <w:rsid w:val="00613A12"/>
    <w:rsid w:val="006147E1"/>
    <w:rsid w:val="00617487"/>
    <w:rsid w:val="00617DC2"/>
    <w:rsid w:val="00620169"/>
    <w:rsid w:val="00620A17"/>
    <w:rsid w:val="00620D76"/>
    <w:rsid w:val="00624CF0"/>
    <w:rsid w:val="00626B54"/>
    <w:rsid w:val="006308E4"/>
    <w:rsid w:val="006330AE"/>
    <w:rsid w:val="006349AC"/>
    <w:rsid w:val="0063777D"/>
    <w:rsid w:val="006442C7"/>
    <w:rsid w:val="0064513B"/>
    <w:rsid w:val="00645590"/>
    <w:rsid w:val="006456A9"/>
    <w:rsid w:val="00646E95"/>
    <w:rsid w:val="00647D78"/>
    <w:rsid w:val="006536B0"/>
    <w:rsid w:val="00653CF7"/>
    <w:rsid w:val="006554A2"/>
    <w:rsid w:val="006563BA"/>
    <w:rsid w:val="00662132"/>
    <w:rsid w:val="00662194"/>
    <w:rsid w:val="00662737"/>
    <w:rsid w:val="00662B71"/>
    <w:rsid w:val="006630F5"/>
    <w:rsid w:val="006631CE"/>
    <w:rsid w:val="00665DB9"/>
    <w:rsid w:val="00666627"/>
    <w:rsid w:val="00671E37"/>
    <w:rsid w:val="006740CE"/>
    <w:rsid w:val="00675ABF"/>
    <w:rsid w:val="0068069D"/>
    <w:rsid w:val="006806E8"/>
    <w:rsid w:val="0068144A"/>
    <w:rsid w:val="00682336"/>
    <w:rsid w:val="0068328D"/>
    <w:rsid w:val="00685B5E"/>
    <w:rsid w:val="006862CC"/>
    <w:rsid w:val="00687BF2"/>
    <w:rsid w:val="00690897"/>
    <w:rsid w:val="00691D07"/>
    <w:rsid w:val="0069496A"/>
    <w:rsid w:val="00694CFE"/>
    <w:rsid w:val="006951B0"/>
    <w:rsid w:val="00696608"/>
    <w:rsid w:val="00697FB8"/>
    <w:rsid w:val="006A2485"/>
    <w:rsid w:val="006A4E38"/>
    <w:rsid w:val="006A5B5D"/>
    <w:rsid w:val="006A6458"/>
    <w:rsid w:val="006B10BB"/>
    <w:rsid w:val="006B1BFE"/>
    <w:rsid w:val="006B21F1"/>
    <w:rsid w:val="006B36F2"/>
    <w:rsid w:val="006B39D1"/>
    <w:rsid w:val="006B3F15"/>
    <w:rsid w:val="006B448D"/>
    <w:rsid w:val="006B503B"/>
    <w:rsid w:val="006B6D26"/>
    <w:rsid w:val="006C01F7"/>
    <w:rsid w:val="006C0F90"/>
    <w:rsid w:val="006C3E79"/>
    <w:rsid w:val="006C7AD5"/>
    <w:rsid w:val="006D40FC"/>
    <w:rsid w:val="006D6DBF"/>
    <w:rsid w:val="006E050B"/>
    <w:rsid w:val="006E4976"/>
    <w:rsid w:val="006E53A7"/>
    <w:rsid w:val="006E6B67"/>
    <w:rsid w:val="006F112E"/>
    <w:rsid w:val="006F1D3B"/>
    <w:rsid w:val="006F276B"/>
    <w:rsid w:val="007016A9"/>
    <w:rsid w:val="00703681"/>
    <w:rsid w:val="00705132"/>
    <w:rsid w:val="007074C5"/>
    <w:rsid w:val="0070751D"/>
    <w:rsid w:val="00711F94"/>
    <w:rsid w:val="00712D0F"/>
    <w:rsid w:val="0071325C"/>
    <w:rsid w:val="0071351B"/>
    <w:rsid w:val="00720C98"/>
    <w:rsid w:val="00721D58"/>
    <w:rsid w:val="00722108"/>
    <w:rsid w:val="007250AB"/>
    <w:rsid w:val="00727E16"/>
    <w:rsid w:val="0073130C"/>
    <w:rsid w:val="00734160"/>
    <w:rsid w:val="007348E1"/>
    <w:rsid w:val="00734C61"/>
    <w:rsid w:val="007368D9"/>
    <w:rsid w:val="00745803"/>
    <w:rsid w:val="00746F75"/>
    <w:rsid w:val="00747CF2"/>
    <w:rsid w:val="0075199F"/>
    <w:rsid w:val="00754062"/>
    <w:rsid w:val="007543A7"/>
    <w:rsid w:val="00760366"/>
    <w:rsid w:val="00760889"/>
    <w:rsid w:val="00761CAF"/>
    <w:rsid w:val="00765120"/>
    <w:rsid w:val="00765669"/>
    <w:rsid w:val="00765FBA"/>
    <w:rsid w:val="00767099"/>
    <w:rsid w:val="00775D30"/>
    <w:rsid w:val="00776C05"/>
    <w:rsid w:val="007836CD"/>
    <w:rsid w:val="007935F4"/>
    <w:rsid w:val="007939B9"/>
    <w:rsid w:val="00795AAE"/>
    <w:rsid w:val="007961F2"/>
    <w:rsid w:val="007A082A"/>
    <w:rsid w:val="007A25D0"/>
    <w:rsid w:val="007A38D9"/>
    <w:rsid w:val="007A41D7"/>
    <w:rsid w:val="007A4C42"/>
    <w:rsid w:val="007A4E08"/>
    <w:rsid w:val="007A79EA"/>
    <w:rsid w:val="007B38FC"/>
    <w:rsid w:val="007B606A"/>
    <w:rsid w:val="007C1C93"/>
    <w:rsid w:val="007C3DA0"/>
    <w:rsid w:val="007C5050"/>
    <w:rsid w:val="007C53E7"/>
    <w:rsid w:val="007C6EA1"/>
    <w:rsid w:val="007C72A7"/>
    <w:rsid w:val="007D34F7"/>
    <w:rsid w:val="007D4325"/>
    <w:rsid w:val="007D4386"/>
    <w:rsid w:val="007E04FC"/>
    <w:rsid w:val="007E247F"/>
    <w:rsid w:val="007E282E"/>
    <w:rsid w:val="007E38E0"/>
    <w:rsid w:val="007E61B8"/>
    <w:rsid w:val="007F1B5D"/>
    <w:rsid w:val="007F27EE"/>
    <w:rsid w:val="007F4135"/>
    <w:rsid w:val="00801339"/>
    <w:rsid w:val="00802E3F"/>
    <w:rsid w:val="008032EB"/>
    <w:rsid w:val="0080380D"/>
    <w:rsid w:val="00804008"/>
    <w:rsid w:val="0080412D"/>
    <w:rsid w:val="008049A8"/>
    <w:rsid w:val="00810434"/>
    <w:rsid w:val="00810CC6"/>
    <w:rsid w:val="008124E2"/>
    <w:rsid w:val="00813B68"/>
    <w:rsid w:val="008140DF"/>
    <w:rsid w:val="00824E92"/>
    <w:rsid w:val="00827528"/>
    <w:rsid w:val="00830A3D"/>
    <w:rsid w:val="00831719"/>
    <w:rsid w:val="008330F4"/>
    <w:rsid w:val="008331B0"/>
    <w:rsid w:val="008365FB"/>
    <w:rsid w:val="00840FFF"/>
    <w:rsid w:val="00841824"/>
    <w:rsid w:val="008443E0"/>
    <w:rsid w:val="008452B5"/>
    <w:rsid w:val="00846995"/>
    <w:rsid w:val="0085033C"/>
    <w:rsid w:val="00853567"/>
    <w:rsid w:val="00853D34"/>
    <w:rsid w:val="00854201"/>
    <w:rsid w:val="00856046"/>
    <w:rsid w:val="00861360"/>
    <w:rsid w:val="008645E8"/>
    <w:rsid w:val="00864F0E"/>
    <w:rsid w:val="00865903"/>
    <w:rsid w:val="00872354"/>
    <w:rsid w:val="00873135"/>
    <w:rsid w:val="00874C2F"/>
    <w:rsid w:val="00874CFE"/>
    <w:rsid w:val="00877DBC"/>
    <w:rsid w:val="00881408"/>
    <w:rsid w:val="00882CEE"/>
    <w:rsid w:val="0088481C"/>
    <w:rsid w:val="008945B6"/>
    <w:rsid w:val="00897121"/>
    <w:rsid w:val="008A1BDE"/>
    <w:rsid w:val="008A1E1F"/>
    <w:rsid w:val="008A3390"/>
    <w:rsid w:val="008A41AB"/>
    <w:rsid w:val="008A7360"/>
    <w:rsid w:val="008A79F6"/>
    <w:rsid w:val="008A7CE7"/>
    <w:rsid w:val="008B1F57"/>
    <w:rsid w:val="008B3CB3"/>
    <w:rsid w:val="008B6158"/>
    <w:rsid w:val="008B6DF3"/>
    <w:rsid w:val="008C16F7"/>
    <w:rsid w:val="008C3CAC"/>
    <w:rsid w:val="008C58D2"/>
    <w:rsid w:val="008D6365"/>
    <w:rsid w:val="008E0851"/>
    <w:rsid w:val="008E0FE0"/>
    <w:rsid w:val="008E550D"/>
    <w:rsid w:val="008E70B2"/>
    <w:rsid w:val="008E72F1"/>
    <w:rsid w:val="008E7B34"/>
    <w:rsid w:val="00903645"/>
    <w:rsid w:val="0091124F"/>
    <w:rsid w:val="00912EE6"/>
    <w:rsid w:val="0091410D"/>
    <w:rsid w:val="00915D5E"/>
    <w:rsid w:val="00920280"/>
    <w:rsid w:val="0092053D"/>
    <w:rsid w:val="00920866"/>
    <w:rsid w:val="0092313C"/>
    <w:rsid w:val="0093007C"/>
    <w:rsid w:val="00933E4A"/>
    <w:rsid w:val="0093401C"/>
    <w:rsid w:val="0093573A"/>
    <w:rsid w:val="00935C0A"/>
    <w:rsid w:val="00937B29"/>
    <w:rsid w:val="009400D3"/>
    <w:rsid w:val="00940342"/>
    <w:rsid w:val="00940C0D"/>
    <w:rsid w:val="00942583"/>
    <w:rsid w:val="00946946"/>
    <w:rsid w:val="009513F3"/>
    <w:rsid w:val="00960161"/>
    <w:rsid w:val="00960DFE"/>
    <w:rsid w:val="009611B3"/>
    <w:rsid w:val="0096714A"/>
    <w:rsid w:val="009718F9"/>
    <w:rsid w:val="0097403E"/>
    <w:rsid w:val="0097705F"/>
    <w:rsid w:val="00977492"/>
    <w:rsid w:val="00980F4B"/>
    <w:rsid w:val="00984768"/>
    <w:rsid w:val="0098660D"/>
    <w:rsid w:val="00987D1C"/>
    <w:rsid w:val="009909CE"/>
    <w:rsid w:val="009912DA"/>
    <w:rsid w:val="00991629"/>
    <w:rsid w:val="00992D26"/>
    <w:rsid w:val="00997771"/>
    <w:rsid w:val="009A08DE"/>
    <w:rsid w:val="009A1195"/>
    <w:rsid w:val="009A59C5"/>
    <w:rsid w:val="009B18D7"/>
    <w:rsid w:val="009B1953"/>
    <w:rsid w:val="009B23DD"/>
    <w:rsid w:val="009B45EC"/>
    <w:rsid w:val="009B4F9D"/>
    <w:rsid w:val="009B6CE8"/>
    <w:rsid w:val="009B7013"/>
    <w:rsid w:val="009B70FE"/>
    <w:rsid w:val="009C0009"/>
    <w:rsid w:val="009C3A49"/>
    <w:rsid w:val="009D1EFC"/>
    <w:rsid w:val="009D3C34"/>
    <w:rsid w:val="009D4996"/>
    <w:rsid w:val="009D515D"/>
    <w:rsid w:val="009D7C98"/>
    <w:rsid w:val="009E4D28"/>
    <w:rsid w:val="009E68D2"/>
    <w:rsid w:val="009F065E"/>
    <w:rsid w:val="009F3571"/>
    <w:rsid w:val="009F3D86"/>
    <w:rsid w:val="00A00211"/>
    <w:rsid w:val="00A03395"/>
    <w:rsid w:val="00A05ACD"/>
    <w:rsid w:val="00A13C68"/>
    <w:rsid w:val="00A13F34"/>
    <w:rsid w:val="00A15179"/>
    <w:rsid w:val="00A17A5B"/>
    <w:rsid w:val="00A2713D"/>
    <w:rsid w:val="00A3018D"/>
    <w:rsid w:val="00A35240"/>
    <w:rsid w:val="00A3572C"/>
    <w:rsid w:val="00A36BBD"/>
    <w:rsid w:val="00A3757A"/>
    <w:rsid w:val="00A40252"/>
    <w:rsid w:val="00A40851"/>
    <w:rsid w:val="00A51364"/>
    <w:rsid w:val="00A52CF2"/>
    <w:rsid w:val="00A6124E"/>
    <w:rsid w:val="00A642A7"/>
    <w:rsid w:val="00A64A74"/>
    <w:rsid w:val="00A703FF"/>
    <w:rsid w:val="00A728CF"/>
    <w:rsid w:val="00A72928"/>
    <w:rsid w:val="00A72F2B"/>
    <w:rsid w:val="00A73A71"/>
    <w:rsid w:val="00A74FC8"/>
    <w:rsid w:val="00A75B4A"/>
    <w:rsid w:val="00A76725"/>
    <w:rsid w:val="00A83718"/>
    <w:rsid w:val="00A83937"/>
    <w:rsid w:val="00A86221"/>
    <w:rsid w:val="00A86CA4"/>
    <w:rsid w:val="00A87016"/>
    <w:rsid w:val="00A8748F"/>
    <w:rsid w:val="00A918E7"/>
    <w:rsid w:val="00A948BF"/>
    <w:rsid w:val="00A95857"/>
    <w:rsid w:val="00AA0993"/>
    <w:rsid w:val="00AA122E"/>
    <w:rsid w:val="00AA138B"/>
    <w:rsid w:val="00AA2C71"/>
    <w:rsid w:val="00AA374F"/>
    <w:rsid w:val="00AA483B"/>
    <w:rsid w:val="00AA5C7E"/>
    <w:rsid w:val="00AA6785"/>
    <w:rsid w:val="00AA7B79"/>
    <w:rsid w:val="00AA7DF5"/>
    <w:rsid w:val="00AB232B"/>
    <w:rsid w:val="00AB42C7"/>
    <w:rsid w:val="00AB7CB1"/>
    <w:rsid w:val="00AC570C"/>
    <w:rsid w:val="00AD142F"/>
    <w:rsid w:val="00AD3E5A"/>
    <w:rsid w:val="00AD5D24"/>
    <w:rsid w:val="00AD6567"/>
    <w:rsid w:val="00AD7C41"/>
    <w:rsid w:val="00AE130B"/>
    <w:rsid w:val="00AE204E"/>
    <w:rsid w:val="00AE22E7"/>
    <w:rsid w:val="00AE355C"/>
    <w:rsid w:val="00AE5392"/>
    <w:rsid w:val="00AF076E"/>
    <w:rsid w:val="00AF0FF8"/>
    <w:rsid w:val="00AF2598"/>
    <w:rsid w:val="00AF5DB6"/>
    <w:rsid w:val="00AF79D9"/>
    <w:rsid w:val="00B15A32"/>
    <w:rsid w:val="00B16F06"/>
    <w:rsid w:val="00B179C5"/>
    <w:rsid w:val="00B210AF"/>
    <w:rsid w:val="00B2153D"/>
    <w:rsid w:val="00B22B77"/>
    <w:rsid w:val="00B2430D"/>
    <w:rsid w:val="00B246F2"/>
    <w:rsid w:val="00B25002"/>
    <w:rsid w:val="00B2552A"/>
    <w:rsid w:val="00B26D16"/>
    <w:rsid w:val="00B300AF"/>
    <w:rsid w:val="00B32869"/>
    <w:rsid w:val="00B34557"/>
    <w:rsid w:val="00B356AB"/>
    <w:rsid w:val="00B35A0F"/>
    <w:rsid w:val="00B377F1"/>
    <w:rsid w:val="00B51A00"/>
    <w:rsid w:val="00B526A4"/>
    <w:rsid w:val="00B54386"/>
    <w:rsid w:val="00B55951"/>
    <w:rsid w:val="00B56B81"/>
    <w:rsid w:val="00B605D7"/>
    <w:rsid w:val="00B616F2"/>
    <w:rsid w:val="00B64CE1"/>
    <w:rsid w:val="00B66FAA"/>
    <w:rsid w:val="00B6782F"/>
    <w:rsid w:val="00B71DBF"/>
    <w:rsid w:val="00B75E3E"/>
    <w:rsid w:val="00B772E2"/>
    <w:rsid w:val="00B77A48"/>
    <w:rsid w:val="00B82735"/>
    <w:rsid w:val="00B83D43"/>
    <w:rsid w:val="00B84F2E"/>
    <w:rsid w:val="00B87259"/>
    <w:rsid w:val="00B940A4"/>
    <w:rsid w:val="00BA083B"/>
    <w:rsid w:val="00BA1E07"/>
    <w:rsid w:val="00BA3AAE"/>
    <w:rsid w:val="00BA3F33"/>
    <w:rsid w:val="00BB0012"/>
    <w:rsid w:val="00BB04F9"/>
    <w:rsid w:val="00BB26AB"/>
    <w:rsid w:val="00BB36EC"/>
    <w:rsid w:val="00BB42EC"/>
    <w:rsid w:val="00BB46F6"/>
    <w:rsid w:val="00BB5192"/>
    <w:rsid w:val="00BC072E"/>
    <w:rsid w:val="00BC081D"/>
    <w:rsid w:val="00BC1F8A"/>
    <w:rsid w:val="00BC242B"/>
    <w:rsid w:val="00BC7802"/>
    <w:rsid w:val="00BD03A5"/>
    <w:rsid w:val="00BD14D0"/>
    <w:rsid w:val="00BD2217"/>
    <w:rsid w:val="00BD3630"/>
    <w:rsid w:val="00BD3BC5"/>
    <w:rsid w:val="00BD5FE9"/>
    <w:rsid w:val="00BE197F"/>
    <w:rsid w:val="00BE20C6"/>
    <w:rsid w:val="00BE4FED"/>
    <w:rsid w:val="00BE5547"/>
    <w:rsid w:val="00BE69A3"/>
    <w:rsid w:val="00BE6E9B"/>
    <w:rsid w:val="00BE72F0"/>
    <w:rsid w:val="00BE79FA"/>
    <w:rsid w:val="00BF0EBC"/>
    <w:rsid w:val="00BF2CA9"/>
    <w:rsid w:val="00BF390E"/>
    <w:rsid w:val="00BF4B06"/>
    <w:rsid w:val="00BF69DF"/>
    <w:rsid w:val="00BF7CD6"/>
    <w:rsid w:val="00C01983"/>
    <w:rsid w:val="00C01EDD"/>
    <w:rsid w:val="00C0444C"/>
    <w:rsid w:val="00C05829"/>
    <w:rsid w:val="00C066D1"/>
    <w:rsid w:val="00C06C02"/>
    <w:rsid w:val="00C1010D"/>
    <w:rsid w:val="00C13594"/>
    <w:rsid w:val="00C15A95"/>
    <w:rsid w:val="00C166E8"/>
    <w:rsid w:val="00C17A56"/>
    <w:rsid w:val="00C21A60"/>
    <w:rsid w:val="00C271F6"/>
    <w:rsid w:val="00C2794D"/>
    <w:rsid w:val="00C365A0"/>
    <w:rsid w:val="00C36CD5"/>
    <w:rsid w:val="00C43C93"/>
    <w:rsid w:val="00C4473D"/>
    <w:rsid w:val="00C44B4E"/>
    <w:rsid w:val="00C46CAB"/>
    <w:rsid w:val="00C4772A"/>
    <w:rsid w:val="00C50DB2"/>
    <w:rsid w:val="00C5392B"/>
    <w:rsid w:val="00C54633"/>
    <w:rsid w:val="00C54654"/>
    <w:rsid w:val="00C569CD"/>
    <w:rsid w:val="00C60BF7"/>
    <w:rsid w:val="00C613C4"/>
    <w:rsid w:val="00C662C2"/>
    <w:rsid w:val="00C673BF"/>
    <w:rsid w:val="00C707B8"/>
    <w:rsid w:val="00C711B9"/>
    <w:rsid w:val="00C723CB"/>
    <w:rsid w:val="00C74038"/>
    <w:rsid w:val="00C74222"/>
    <w:rsid w:val="00C74607"/>
    <w:rsid w:val="00C74BC0"/>
    <w:rsid w:val="00C76095"/>
    <w:rsid w:val="00C805F7"/>
    <w:rsid w:val="00C809E9"/>
    <w:rsid w:val="00C80E21"/>
    <w:rsid w:val="00C86A64"/>
    <w:rsid w:val="00C87215"/>
    <w:rsid w:val="00C900DA"/>
    <w:rsid w:val="00C9144F"/>
    <w:rsid w:val="00C9544B"/>
    <w:rsid w:val="00C95A9D"/>
    <w:rsid w:val="00C95DED"/>
    <w:rsid w:val="00C960F3"/>
    <w:rsid w:val="00C97D85"/>
    <w:rsid w:val="00CA0708"/>
    <w:rsid w:val="00CA26C8"/>
    <w:rsid w:val="00CB26F1"/>
    <w:rsid w:val="00CB3D60"/>
    <w:rsid w:val="00CC15AF"/>
    <w:rsid w:val="00CC16A7"/>
    <w:rsid w:val="00CC1807"/>
    <w:rsid w:val="00CC5799"/>
    <w:rsid w:val="00CD5F5C"/>
    <w:rsid w:val="00CD6C71"/>
    <w:rsid w:val="00CE35DA"/>
    <w:rsid w:val="00CE37C4"/>
    <w:rsid w:val="00CE3AC5"/>
    <w:rsid w:val="00CE3FCC"/>
    <w:rsid w:val="00CE591F"/>
    <w:rsid w:val="00CE69A8"/>
    <w:rsid w:val="00CE740F"/>
    <w:rsid w:val="00CF0614"/>
    <w:rsid w:val="00CF2777"/>
    <w:rsid w:val="00CF2F70"/>
    <w:rsid w:val="00CF4BF5"/>
    <w:rsid w:val="00CF6E1B"/>
    <w:rsid w:val="00D00551"/>
    <w:rsid w:val="00D023E2"/>
    <w:rsid w:val="00D03130"/>
    <w:rsid w:val="00D03B3F"/>
    <w:rsid w:val="00D06163"/>
    <w:rsid w:val="00D06E40"/>
    <w:rsid w:val="00D06E8A"/>
    <w:rsid w:val="00D07A9A"/>
    <w:rsid w:val="00D12BA8"/>
    <w:rsid w:val="00D12FD3"/>
    <w:rsid w:val="00D13934"/>
    <w:rsid w:val="00D14D84"/>
    <w:rsid w:val="00D164F7"/>
    <w:rsid w:val="00D16E90"/>
    <w:rsid w:val="00D213DA"/>
    <w:rsid w:val="00D22A25"/>
    <w:rsid w:val="00D244E5"/>
    <w:rsid w:val="00D2452D"/>
    <w:rsid w:val="00D2536F"/>
    <w:rsid w:val="00D26EB2"/>
    <w:rsid w:val="00D30A0D"/>
    <w:rsid w:val="00D31976"/>
    <w:rsid w:val="00D32602"/>
    <w:rsid w:val="00D34A7E"/>
    <w:rsid w:val="00D446CD"/>
    <w:rsid w:val="00D47848"/>
    <w:rsid w:val="00D478FB"/>
    <w:rsid w:val="00D479CE"/>
    <w:rsid w:val="00D51627"/>
    <w:rsid w:val="00D524D1"/>
    <w:rsid w:val="00D535D7"/>
    <w:rsid w:val="00D536A1"/>
    <w:rsid w:val="00D5443D"/>
    <w:rsid w:val="00D556A2"/>
    <w:rsid w:val="00D563E6"/>
    <w:rsid w:val="00D602D0"/>
    <w:rsid w:val="00D61AC1"/>
    <w:rsid w:val="00D64623"/>
    <w:rsid w:val="00D65161"/>
    <w:rsid w:val="00D66709"/>
    <w:rsid w:val="00D67F4D"/>
    <w:rsid w:val="00D717B4"/>
    <w:rsid w:val="00D81B59"/>
    <w:rsid w:val="00D82A20"/>
    <w:rsid w:val="00D8326E"/>
    <w:rsid w:val="00D84B56"/>
    <w:rsid w:val="00D8554D"/>
    <w:rsid w:val="00D91722"/>
    <w:rsid w:val="00D92789"/>
    <w:rsid w:val="00D92B92"/>
    <w:rsid w:val="00D93828"/>
    <w:rsid w:val="00D94E44"/>
    <w:rsid w:val="00D9507A"/>
    <w:rsid w:val="00D979F1"/>
    <w:rsid w:val="00D97C48"/>
    <w:rsid w:val="00DA1847"/>
    <w:rsid w:val="00DA2891"/>
    <w:rsid w:val="00DA4E4A"/>
    <w:rsid w:val="00DA5E82"/>
    <w:rsid w:val="00DB0B9F"/>
    <w:rsid w:val="00DB0E42"/>
    <w:rsid w:val="00DB22D2"/>
    <w:rsid w:val="00DB2757"/>
    <w:rsid w:val="00DB2CAE"/>
    <w:rsid w:val="00DB3192"/>
    <w:rsid w:val="00DB3CA8"/>
    <w:rsid w:val="00DB6620"/>
    <w:rsid w:val="00DC0765"/>
    <w:rsid w:val="00DC4AA9"/>
    <w:rsid w:val="00DC6B73"/>
    <w:rsid w:val="00DC6EB8"/>
    <w:rsid w:val="00DD2343"/>
    <w:rsid w:val="00DD263C"/>
    <w:rsid w:val="00DD2D59"/>
    <w:rsid w:val="00DE0F4D"/>
    <w:rsid w:val="00DE37B0"/>
    <w:rsid w:val="00DE7DD1"/>
    <w:rsid w:val="00DF0953"/>
    <w:rsid w:val="00DF2119"/>
    <w:rsid w:val="00DF4403"/>
    <w:rsid w:val="00E04B6E"/>
    <w:rsid w:val="00E04EE6"/>
    <w:rsid w:val="00E1103F"/>
    <w:rsid w:val="00E1197C"/>
    <w:rsid w:val="00E12176"/>
    <w:rsid w:val="00E13A5D"/>
    <w:rsid w:val="00E161E0"/>
    <w:rsid w:val="00E16893"/>
    <w:rsid w:val="00E176BC"/>
    <w:rsid w:val="00E178FB"/>
    <w:rsid w:val="00E20C72"/>
    <w:rsid w:val="00E2213E"/>
    <w:rsid w:val="00E22E96"/>
    <w:rsid w:val="00E243C2"/>
    <w:rsid w:val="00E25680"/>
    <w:rsid w:val="00E26300"/>
    <w:rsid w:val="00E2713B"/>
    <w:rsid w:val="00E27DEB"/>
    <w:rsid w:val="00E3184E"/>
    <w:rsid w:val="00E32641"/>
    <w:rsid w:val="00E32B70"/>
    <w:rsid w:val="00E32B89"/>
    <w:rsid w:val="00E32E72"/>
    <w:rsid w:val="00E33B61"/>
    <w:rsid w:val="00E35727"/>
    <w:rsid w:val="00E37D4C"/>
    <w:rsid w:val="00E40591"/>
    <w:rsid w:val="00E42662"/>
    <w:rsid w:val="00E42E5D"/>
    <w:rsid w:val="00E44C5A"/>
    <w:rsid w:val="00E45C3E"/>
    <w:rsid w:val="00E50232"/>
    <w:rsid w:val="00E50382"/>
    <w:rsid w:val="00E50C12"/>
    <w:rsid w:val="00E50D33"/>
    <w:rsid w:val="00E5680F"/>
    <w:rsid w:val="00E57584"/>
    <w:rsid w:val="00E57714"/>
    <w:rsid w:val="00E64B5B"/>
    <w:rsid w:val="00E66D08"/>
    <w:rsid w:val="00E67079"/>
    <w:rsid w:val="00E675F5"/>
    <w:rsid w:val="00E676F7"/>
    <w:rsid w:val="00E7244C"/>
    <w:rsid w:val="00E72BE7"/>
    <w:rsid w:val="00E73927"/>
    <w:rsid w:val="00E74B6C"/>
    <w:rsid w:val="00E81735"/>
    <w:rsid w:val="00E82E7D"/>
    <w:rsid w:val="00E83751"/>
    <w:rsid w:val="00E8647A"/>
    <w:rsid w:val="00E923EA"/>
    <w:rsid w:val="00E944BD"/>
    <w:rsid w:val="00E96BCB"/>
    <w:rsid w:val="00E96DCD"/>
    <w:rsid w:val="00EA256A"/>
    <w:rsid w:val="00EA6EAE"/>
    <w:rsid w:val="00EA6EB4"/>
    <w:rsid w:val="00EA7B12"/>
    <w:rsid w:val="00EB0009"/>
    <w:rsid w:val="00EB2966"/>
    <w:rsid w:val="00EB39A4"/>
    <w:rsid w:val="00EB6EB6"/>
    <w:rsid w:val="00EC2645"/>
    <w:rsid w:val="00EC2F53"/>
    <w:rsid w:val="00EC348D"/>
    <w:rsid w:val="00EC5233"/>
    <w:rsid w:val="00EC68A8"/>
    <w:rsid w:val="00ED0ADD"/>
    <w:rsid w:val="00ED2168"/>
    <w:rsid w:val="00ED3EBC"/>
    <w:rsid w:val="00ED42AD"/>
    <w:rsid w:val="00ED4C86"/>
    <w:rsid w:val="00ED4E31"/>
    <w:rsid w:val="00EE156F"/>
    <w:rsid w:val="00EE29DD"/>
    <w:rsid w:val="00EE6DCF"/>
    <w:rsid w:val="00EF1964"/>
    <w:rsid w:val="00EF2C1F"/>
    <w:rsid w:val="00EF38F6"/>
    <w:rsid w:val="00EF4CCA"/>
    <w:rsid w:val="00EF65E2"/>
    <w:rsid w:val="00EF6899"/>
    <w:rsid w:val="00F00AD1"/>
    <w:rsid w:val="00F0141B"/>
    <w:rsid w:val="00F03D8B"/>
    <w:rsid w:val="00F03E4A"/>
    <w:rsid w:val="00F11750"/>
    <w:rsid w:val="00F1230A"/>
    <w:rsid w:val="00F1363D"/>
    <w:rsid w:val="00F13C73"/>
    <w:rsid w:val="00F1624F"/>
    <w:rsid w:val="00F20017"/>
    <w:rsid w:val="00F20324"/>
    <w:rsid w:val="00F20F7C"/>
    <w:rsid w:val="00F217A8"/>
    <w:rsid w:val="00F24695"/>
    <w:rsid w:val="00F25167"/>
    <w:rsid w:val="00F32401"/>
    <w:rsid w:val="00F32DB2"/>
    <w:rsid w:val="00F35ED4"/>
    <w:rsid w:val="00F3748D"/>
    <w:rsid w:val="00F42E49"/>
    <w:rsid w:val="00F44065"/>
    <w:rsid w:val="00F44FCA"/>
    <w:rsid w:val="00F51AD7"/>
    <w:rsid w:val="00F52058"/>
    <w:rsid w:val="00F521F9"/>
    <w:rsid w:val="00F52E39"/>
    <w:rsid w:val="00F57DEF"/>
    <w:rsid w:val="00F673B6"/>
    <w:rsid w:val="00F728B4"/>
    <w:rsid w:val="00F73172"/>
    <w:rsid w:val="00F807BC"/>
    <w:rsid w:val="00F81101"/>
    <w:rsid w:val="00F8364D"/>
    <w:rsid w:val="00F838E4"/>
    <w:rsid w:val="00F84A04"/>
    <w:rsid w:val="00F901DE"/>
    <w:rsid w:val="00F90E23"/>
    <w:rsid w:val="00F91032"/>
    <w:rsid w:val="00F91C85"/>
    <w:rsid w:val="00FA06EE"/>
    <w:rsid w:val="00FA0BB1"/>
    <w:rsid w:val="00FA248C"/>
    <w:rsid w:val="00FA6EB8"/>
    <w:rsid w:val="00FA737D"/>
    <w:rsid w:val="00FA792A"/>
    <w:rsid w:val="00FB1679"/>
    <w:rsid w:val="00FB1F19"/>
    <w:rsid w:val="00FB6C4C"/>
    <w:rsid w:val="00FB6FFD"/>
    <w:rsid w:val="00FC1183"/>
    <w:rsid w:val="00FC1E42"/>
    <w:rsid w:val="00FC58BE"/>
    <w:rsid w:val="00FC5A12"/>
    <w:rsid w:val="00FD037F"/>
    <w:rsid w:val="00FD5AD9"/>
    <w:rsid w:val="00FD6F4A"/>
    <w:rsid w:val="00FE2F9A"/>
    <w:rsid w:val="00FE4926"/>
    <w:rsid w:val="00FE69EE"/>
    <w:rsid w:val="00FF0DD8"/>
    <w:rsid w:val="00FF3890"/>
    <w:rsid w:val="00FF4317"/>
    <w:rsid w:val="00FF694A"/>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295302"/>
  <w15:chartTrackingRefBased/>
  <w15:docId w15:val="{724C0F7D-9AA4-40A4-B491-C95CA3AD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2CB"/>
    <w:rPr>
      <w:rFonts w:ascii="ＭＳ 明朝" w:eastAsia="ＭＳ 明朝" w:hAnsi="Century" w:cs="Times New Roman"/>
      <w:szCs w:val="24"/>
    </w:rPr>
  </w:style>
  <w:style w:type="paragraph" w:styleId="1">
    <w:name w:val="heading 1"/>
    <w:basedOn w:val="a0"/>
    <w:next w:val="10"/>
    <w:link w:val="11"/>
    <w:qFormat/>
    <w:rsid w:val="00D22A25"/>
    <w:pPr>
      <w:keepNext/>
      <w:keepLines/>
      <w:numPr>
        <w:numId w:val="1"/>
      </w:numPr>
      <w:snapToGrid w:val="0"/>
      <w:outlineLvl w:val="0"/>
    </w:pPr>
    <w:rPr>
      <w:rFonts w:ascii="ＭＳ ゴシック" w:eastAsia="ＭＳ ゴシック" w:hAnsi="Arial"/>
      <w:sz w:val="24"/>
    </w:rPr>
  </w:style>
  <w:style w:type="paragraph" w:styleId="2">
    <w:name w:val="heading 2"/>
    <w:basedOn w:val="a0"/>
    <w:next w:val="20"/>
    <w:link w:val="21"/>
    <w:uiPriority w:val="9"/>
    <w:qFormat/>
    <w:rsid w:val="009611B3"/>
    <w:pPr>
      <w:keepNext/>
      <w:keepLines/>
      <w:numPr>
        <w:ilvl w:val="1"/>
        <w:numId w:val="1"/>
      </w:numPr>
      <w:outlineLvl w:val="1"/>
    </w:pPr>
    <w:rPr>
      <w:rFonts w:asciiTheme="minorEastAsia" w:eastAsiaTheme="minorEastAsia" w:hAnsiTheme="minorEastAsia"/>
    </w:rPr>
  </w:style>
  <w:style w:type="paragraph" w:styleId="3">
    <w:name w:val="heading 3"/>
    <w:basedOn w:val="a0"/>
    <w:next w:val="a"/>
    <w:link w:val="30"/>
    <w:uiPriority w:val="9"/>
    <w:qFormat/>
    <w:rsid w:val="00A75B4A"/>
    <w:pPr>
      <w:keepNext/>
      <w:keepLines/>
      <w:numPr>
        <w:ilvl w:val="2"/>
        <w:numId w:val="1"/>
      </w:numPr>
      <w:outlineLvl w:val="2"/>
    </w:pPr>
    <w:rPr>
      <w:rFonts w:ascii="Arial" w:eastAsia="ＭＳ ゴシック" w:hAnsi="Arial"/>
      <w:sz w:val="22"/>
    </w:rPr>
  </w:style>
  <w:style w:type="paragraph" w:styleId="4">
    <w:name w:val="heading 4"/>
    <w:basedOn w:val="a0"/>
    <w:next w:val="a"/>
    <w:link w:val="40"/>
    <w:qFormat/>
    <w:rsid w:val="00A75B4A"/>
    <w:pPr>
      <w:keepNext/>
      <w:keepLines/>
      <w:numPr>
        <w:ilvl w:val="3"/>
        <w:numId w:val="1"/>
      </w:numPr>
      <w:outlineLvl w:val="3"/>
    </w:pPr>
    <w:rPr>
      <w:rFonts w:ascii="Arial" w:eastAsia="ＭＳ ゴシック" w:hAnsi="Arial"/>
      <w:bCs/>
    </w:rPr>
  </w:style>
  <w:style w:type="paragraph" w:styleId="5">
    <w:name w:val="heading 5"/>
    <w:basedOn w:val="a0"/>
    <w:next w:val="a"/>
    <w:link w:val="50"/>
    <w:uiPriority w:val="9"/>
    <w:qFormat/>
    <w:rsid w:val="00A75B4A"/>
    <w:pPr>
      <w:keepNext/>
      <w:keepLines/>
      <w:numPr>
        <w:ilvl w:val="4"/>
        <w:numId w:val="1"/>
      </w:numPr>
      <w:outlineLvl w:val="4"/>
    </w:pPr>
    <w:rPr>
      <w:rFonts w:ascii="Arial" w:eastAsia="ＭＳ ゴシック" w:hAnsi="Arial"/>
    </w:rPr>
  </w:style>
  <w:style w:type="paragraph" w:styleId="6">
    <w:name w:val="heading 6"/>
    <w:basedOn w:val="a0"/>
    <w:next w:val="a"/>
    <w:link w:val="60"/>
    <w:uiPriority w:val="9"/>
    <w:qFormat/>
    <w:rsid w:val="00A75B4A"/>
    <w:pPr>
      <w:keepNext/>
      <w:keepLines/>
      <w:numPr>
        <w:ilvl w:val="5"/>
        <w:numId w:val="1"/>
      </w:numPr>
      <w:outlineLvl w:val="5"/>
    </w:pPr>
    <w:rPr>
      <w:rFonts w:ascii="Arial" w:eastAsia="ＭＳ ゴシック" w:hAnsi="Arial"/>
      <w:bCs/>
    </w:rPr>
  </w:style>
  <w:style w:type="paragraph" w:styleId="7">
    <w:name w:val="heading 7"/>
    <w:basedOn w:val="a0"/>
    <w:next w:val="a"/>
    <w:link w:val="70"/>
    <w:qFormat/>
    <w:rsid w:val="00A75B4A"/>
    <w:pPr>
      <w:keepNext/>
      <w:keepLines/>
      <w:numPr>
        <w:ilvl w:val="6"/>
        <w:numId w:val="1"/>
      </w:numPr>
      <w:outlineLvl w:val="6"/>
    </w:pPr>
    <w:rPr>
      <w:rFonts w:ascii="Arial" w:eastAsia="ＭＳ ゴシック" w:hAnsi="Arial"/>
    </w:rPr>
  </w:style>
  <w:style w:type="paragraph" w:styleId="8">
    <w:name w:val="heading 8"/>
    <w:basedOn w:val="a0"/>
    <w:next w:val="a"/>
    <w:link w:val="80"/>
    <w:qFormat/>
    <w:rsid w:val="00A75B4A"/>
    <w:pPr>
      <w:keepNext/>
      <w:keepLines/>
      <w:numPr>
        <w:ilvl w:val="7"/>
        <w:numId w:val="1"/>
      </w:numPr>
      <w:outlineLvl w:val="7"/>
    </w:pPr>
    <w:rPr>
      <w:rFonts w:ascii="Arial" w:eastAsia="ＭＳ ゴシック" w:hAnsi="Arial"/>
    </w:rPr>
  </w:style>
  <w:style w:type="paragraph" w:styleId="9">
    <w:name w:val="heading 9"/>
    <w:basedOn w:val="a0"/>
    <w:next w:val="a"/>
    <w:link w:val="90"/>
    <w:qFormat/>
    <w:rsid w:val="00A75B4A"/>
    <w:pPr>
      <w:keepNext/>
      <w:keepLines/>
      <w:numPr>
        <w:ilvl w:val="8"/>
        <w:numId w:val="1"/>
      </w:numPr>
      <w:outlineLvl w:val="8"/>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0">
    <w:name w:val="Body Text 2"/>
    <w:basedOn w:val="a0"/>
    <w:link w:val="22"/>
    <w:rsid w:val="00CF2777"/>
    <w:pPr>
      <w:ind w:leftChars="50" w:left="50" w:firstLineChars="100" w:firstLine="100"/>
    </w:pPr>
  </w:style>
  <w:style w:type="character" w:customStyle="1" w:styleId="22">
    <w:name w:val="本文 2 (文字)"/>
    <w:basedOn w:val="a1"/>
    <w:link w:val="20"/>
    <w:rsid w:val="00CF2777"/>
    <w:rPr>
      <w:rFonts w:ascii="Century" w:eastAsia="ＭＳ 明朝" w:hAnsi="Century" w:cs="Times New Roman"/>
      <w:szCs w:val="24"/>
    </w:rPr>
  </w:style>
  <w:style w:type="paragraph" w:styleId="a4">
    <w:name w:val="caption"/>
    <w:aliases w:val=" Char1, Char2,図表番号 Char, Char2 Char, Char Char, Char,CaptionDHI,図表番号 Char + 段落前 :  0.5 行,段落後 :  0.5 行,図表番号 Char1,図表番号 Char Char,図表番号（報告書用） Char,図表番号 Char Char2,図表番号 Char Char Char1,図表番号・new,図表番号（報告書用）,Char1,Char2,Char2 Char,Char Char,Char"/>
    <w:basedOn w:val="a0"/>
    <w:next w:val="a"/>
    <w:link w:val="a5"/>
    <w:uiPriority w:val="35"/>
    <w:qFormat/>
    <w:rsid w:val="00CF2777"/>
    <w:pPr>
      <w:keepLines/>
      <w:spacing w:beforeLines="50" w:afterLines="50"/>
      <w:jc w:val="center"/>
    </w:pPr>
    <w:rPr>
      <w:rFonts w:ascii="Arial" w:eastAsia="ＭＳ ゴシック" w:hAnsi="Arial"/>
      <w:bCs/>
      <w:szCs w:val="20"/>
    </w:rPr>
  </w:style>
  <w:style w:type="character" w:customStyle="1" w:styleId="a5">
    <w:name w:val="図表番号 (文字)"/>
    <w:aliases w:val=" Char1 (文字), Char2 (文字),図表番号 Char (文字), Char2 Char (文字), Char Char (文字), Char (文字),CaptionDHI (文字),図表番号 Char + 段落前 :  0.5 行 (文字),段落後 :  0.5 行 (文字),図表番号 Char1 (文字),図表番号 Char Char (文字),図表番号（報告書用） Char (文字),図表番号 Char Char2 (文字),図表番号・new (文字)"/>
    <w:link w:val="a4"/>
    <w:uiPriority w:val="99"/>
    <w:rsid w:val="00CF2777"/>
    <w:rPr>
      <w:rFonts w:ascii="Arial" w:eastAsia="ＭＳ ゴシック" w:hAnsi="Arial" w:cs="Times New Roman"/>
      <w:bCs/>
      <w:szCs w:val="20"/>
    </w:rPr>
  </w:style>
  <w:style w:type="paragraph" w:styleId="a0">
    <w:name w:val="Body Text"/>
    <w:basedOn w:val="a"/>
    <w:link w:val="a6"/>
    <w:uiPriority w:val="99"/>
    <w:semiHidden/>
    <w:unhideWhenUsed/>
    <w:rsid w:val="00CF2777"/>
  </w:style>
  <w:style w:type="character" w:customStyle="1" w:styleId="a6">
    <w:name w:val="本文 (文字)"/>
    <w:basedOn w:val="a1"/>
    <w:link w:val="a0"/>
    <w:uiPriority w:val="99"/>
    <w:semiHidden/>
    <w:rsid w:val="00CF2777"/>
    <w:rPr>
      <w:rFonts w:ascii="Century" w:eastAsia="ＭＳ 明朝" w:hAnsi="Century" w:cs="Times New Roman"/>
      <w:szCs w:val="24"/>
    </w:rPr>
  </w:style>
  <w:style w:type="paragraph" w:styleId="a7">
    <w:name w:val="List Paragraph"/>
    <w:basedOn w:val="a"/>
    <w:uiPriority w:val="34"/>
    <w:qFormat/>
    <w:rsid w:val="00CF6E1B"/>
    <w:pPr>
      <w:ind w:leftChars="400" w:left="840"/>
    </w:pPr>
  </w:style>
  <w:style w:type="paragraph" w:styleId="a8">
    <w:name w:val="header"/>
    <w:basedOn w:val="a"/>
    <w:link w:val="a9"/>
    <w:uiPriority w:val="99"/>
    <w:unhideWhenUsed/>
    <w:rsid w:val="004873E8"/>
    <w:pPr>
      <w:tabs>
        <w:tab w:val="center" w:pos="4252"/>
        <w:tab w:val="right" w:pos="8504"/>
      </w:tabs>
      <w:snapToGrid w:val="0"/>
    </w:pPr>
  </w:style>
  <w:style w:type="character" w:customStyle="1" w:styleId="a9">
    <w:name w:val="ヘッダー (文字)"/>
    <w:basedOn w:val="a1"/>
    <w:link w:val="a8"/>
    <w:uiPriority w:val="99"/>
    <w:rsid w:val="004873E8"/>
    <w:rPr>
      <w:rFonts w:ascii="Century" w:eastAsia="ＭＳ 明朝" w:hAnsi="Century" w:cs="Times New Roman"/>
      <w:szCs w:val="24"/>
    </w:rPr>
  </w:style>
  <w:style w:type="paragraph" w:styleId="aa">
    <w:name w:val="footer"/>
    <w:basedOn w:val="a"/>
    <w:link w:val="ab"/>
    <w:uiPriority w:val="99"/>
    <w:unhideWhenUsed/>
    <w:rsid w:val="004873E8"/>
    <w:pPr>
      <w:tabs>
        <w:tab w:val="center" w:pos="4252"/>
        <w:tab w:val="right" w:pos="8504"/>
      </w:tabs>
      <w:snapToGrid w:val="0"/>
    </w:pPr>
  </w:style>
  <w:style w:type="character" w:customStyle="1" w:styleId="ab">
    <w:name w:val="フッター (文字)"/>
    <w:basedOn w:val="a1"/>
    <w:link w:val="aa"/>
    <w:uiPriority w:val="99"/>
    <w:rsid w:val="004873E8"/>
    <w:rPr>
      <w:rFonts w:ascii="Century" w:eastAsia="ＭＳ 明朝" w:hAnsi="Century" w:cs="Times New Roman"/>
      <w:szCs w:val="24"/>
    </w:rPr>
  </w:style>
  <w:style w:type="paragraph" w:styleId="ac">
    <w:name w:val="Balloon Text"/>
    <w:basedOn w:val="a"/>
    <w:link w:val="ad"/>
    <w:uiPriority w:val="99"/>
    <w:semiHidden/>
    <w:unhideWhenUsed/>
    <w:rsid w:val="00F73172"/>
    <w:rPr>
      <w:rFonts w:asciiTheme="majorHAnsi" w:eastAsiaTheme="majorEastAsia" w:hAnsiTheme="majorHAnsi" w:cstheme="majorBidi"/>
      <w:sz w:val="18"/>
      <w:szCs w:val="18"/>
    </w:rPr>
  </w:style>
  <w:style w:type="character" w:customStyle="1" w:styleId="ad">
    <w:name w:val="吹き出し (文字)"/>
    <w:basedOn w:val="a1"/>
    <w:link w:val="ac"/>
    <w:uiPriority w:val="99"/>
    <w:semiHidden/>
    <w:rsid w:val="00F73172"/>
    <w:rPr>
      <w:rFonts w:asciiTheme="majorHAnsi" w:eastAsiaTheme="majorEastAsia" w:hAnsiTheme="majorHAnsi" w:cstheme="majorBidi"/>
      <w:sz w:val="18"/>
      <w:szCs w:val="18"/>
    </w:rPr>
  </w:style>
  <w:style w:type="paragraph" w:customStyle="1" w:styleId="10">
    <w:name w:val="本文 1"/>
    <w:basedOn w:val="a0"/>
    <w:rsid w:val="00C06C02"/>
    <w:pPr>
      <w:ind w:firstLineChars="100" w:firstLine="100"/>
    </w:pPr>
  </w:style>
  <w:style w:type="character" w:customStyle="1" w:styleId="11">
    <w:name w:val="見出し 1 (文字)"/>
    <w:basedOn w:val="a1"/>
    <w:link w:val="1"/>
    <w:rsid w:val="00D22A25"/>
    <w:rPr>
      <w:rFonts w:ascii="ＭＳ ゴシック" w:eastAsia="ＭＳ ゴシック" w:hAnsi="Arial" w:cs="Times New Roman"/>
      <w:sz w:val="24"/>
      <w:szCs w:val="24"/>
    </w:rPr>
  </w:style>
  <w:style w:type="character" w:customStyle="1" w:styleId="21">
    <w:name w:val="見出し 2 (文字)"/>
    <w:basedOn w:val="a1"/>
    <w:link w:val="2"/>
    <w:uiPriority w:val="9"/>
    <w:rsid w:val="009611B3"/>
    <w:rPr>
      <w:rFonts w:asciiTheme="minorEastAsia" w:hAnsiTheme="minorEastAsia" w:cs="Times New Roman"/>
      <w:szCs w:val="24"/>
    </w:rPr>
  </w:style>
  <w:style w:type="character" w:customStyle="1" w:styleId="30">
    <w:name w:val="見出し 3 (文字)"/>
    <w:basedOn w:val="a1"/>
    <w:link w:val="3"/>
    <w:uiPriority w:val="9"/>
    <w:rsid w:val="00A75B4A"/>
    <w:rPr>
      <w:rFonts w:ascii="Arial" w:eastAsia="ＭＳ ゴシック" w:hAnsi="Arial" w:cs="Times New Roman"/>
      <w:sz w:val="22"/>
      <w:szCs w:val="24"/>
    </w:rPr>
  </w:style>
  <w:style w:type="character" w:customStyle="1" w:styleId="40">
    <w:name w:val="見出し 4 (文字)"/>
    <w:basedOn w:val="a1"/>
    <w:link w:val="4"/>
    <w:rsid w:val="00A75B4A"/>
    <w:rPr>
      <w:rFonts w:ascii="Arial" w:eastAsia="ＭＳ ゴシック" w:hAnsi="Arial" w:cs="Times New Roman"/>
      <w:bCs/>
      <w:szCs w:val="24"/>
    </w:rPr>
  </w:style>
  <w:style w:type="character" w:customStyle="1" w:styleId="50">
    <w:name w:val="見出し 5 (文字)"/>
    <w:basedOn w:val="a1"/>
    <w:link w:val="5"/>
    <w:uiPriority w:val="9"/>
    <w:rsid w:val="00A75B4A"/>
    <w:rPr>
      <w:rFonts w:ascii="Arial" w:eastAsia="ＭＳ ゴシック" w:hAnsi="Arial" w:cs="Times New Roman"/>
      <w:szCs w:val="24"/>
    </w:rPr>
  </w:style>
  <w:style w:type="character" w:customStyle="1" w:styleId="60">
    <w:name w:val="見出し 6 (文字)"/>
    <w:basedOn w:val="a1"/>
    <w:link w:val="6"/>
    <w:uiPriority w:val="9"/>
    <w:rsid w:val="00A75B4A"/>
    <w:rPr>
      <w:rFonts w:ascii="Arial" w:eastAsia="ＭＳ ゴシック" w:hAnsi="Arial" w:cs="Times New Roman"/>
      <w:bCs/>
      <w:szCs w:val="24"/>
    </w:rPr>
  </w:style>
  <w:style w:type="character" w:customStyle="1" w:styleId="70">
    <w:name w:val="見出し 7 (文字)"/>
    <w:basedOn w:val="a1"/>
    <w:link w:val="7"/>
    <w:rsid w:val="00A75B4A"/>
    <w:rPr>
      <w:rFonts w:ascii="Arial" w:eastAsia="ＭＳ ゴシック" w:hAnsi="Arial" w:cs="Times New Roman"/>
      <w:szCs w:val="24"/>
    </w:rPr>
  </w:style>
  <w:style w:type="character" w:customStyle="1" w:styleId="80">
    <w:name w:val="見出し 8 (文字)"/>
    <w:basedOn w:val="a1"/>
    <w:link w:val="8"/>
    <w:rsid w:val="00A75B4A"/>
    <w:rPr>
      <w:rFonts w:ascii="Arial" w:eastAsia="ＭＳ ゴシック" w:hAnsi="Arial" w:cs="Times New Roman"/>
      <w:szCs w:val="24"/>
    </w:rPr>
  </w:style>
  <w:style w:type="character" w:customStyle="1" w:styleId="90">
    <w:name w:val="見出し 9 (文字)"/>
    <w:basedOn w:val="a1"/>
    <w:link w:val="9"/>
    <w:rsid w:val="00A75B4A"/>
    <w:rPr>
      <w:rFonts w:ascii="Arial" w:eastAsia="ＭＳ ゴシック" w:hAnsi="Arial" w:cs="Times New Roman"/>
      <w:szCs w:val="24"/>
    </w:rPr>
  </w:style>
  <w:style w:type="character" w:styleId="ae">
    <w:name w:val="Hyperlink"/>
    <w:basedOn w:val="a1"/>
    <w:uiPriority w:val="99"/>
    <w:unhideWhenUsed/>
    <w:rsid w:val="00620A17"/>
    <w:rPr>
      <w:rFonts w:eastAsia="ＭＳ 明朝"/>
      <w:color w:val="auto"/>
      <w:u w:val="single"/>
    </w:rPr>
  </w:style>
  <w:style w:type="table" w:styleId="af">
    <w:name w:val="Table Grid"/>
    <w:basedOn w:val="a2"/>
    <w:uiPriority w:val="39"/>
    <w:rsid w:val="00D22A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8C3CAC"/>
    <w:rPr>
      <w:rFonts w:eastAsia="ＭＳ ゴシック"/>
      <w:b/>
    </w:rPr>
  </w:style>
  <w:style w:type="paragraph" w:styleId="23">
    <w:name w:val="toc 2"/>
    <w:basedOn w:val="a"/>
    <w:next w:val="a"/>
    <w:autoRedefine/>
    <w:uiPriority w:val="39"/>
    <w:unhideWhenUsed/>
    <w:rsid w:val="00620A17"/>
    <w:pPr>
      <w:tabs>
        <w:tab w:val="right" w:leader="dot" w:pos="8494"/>
      </w:tabs>
      <w:ind w:leftChars="100" w:left="210"/>
    </w:pPr>
    <w:rPr>
      <w:rFonts w:hAnsi="ＭＳ 明朝"/>
      <w:noProof/>
      <w:sz w:val="20"/>
    </w:rPr>
  </w:style>
  <w:style w:type="character" w:styleId="af0">
    <w:name w:val="Unresolved Mention"/>
    <w:basedOn w:val="a1"/>
    <w:uiPriority w:val="99"/>
    <w:semiHidden/>
    <w:unhideWhenUsed/>
    <w:rsid w:val="006F112E"/>
    <w:rPr>
      <w:color w:val="605E5C"/>
      <w:shd w:val="clear" w:color="auto" w:fill="E1DFDD"/>
    </w:rPr>
  </w:style>
  <w:style w:type="paragraph" w:styleId="af1">
    <w:name w:val="Date"/>
    <w:basedOn w:val="a"/>
    <w:next w:val="a"/>
    <w:link w:val="af2"/>
    <w:uiPriority w:val="99"/>
    <w:semiHidden/>
    <w:unhideWhenUsed/>
    <w:rsid w:val="004633BB"/>
    <w:rPr>
      <w:rFonts w:asciiTheme="minorHAnsi" w:eastAsiaTheme="minorEastAsia" w:hAnsiTheme="minorHAnsi" w:cstheme="minorBidi"/>
      <w:szCs w:val="22"/>
    </w:rPr>
  </w:style>
  <w:style w:type="character" w:customStyle="1" w:styleId="af2">
    <w:name w:val="日付 (文字)"/>
    <w:basedOn w:val="a1"/>
    <w:link w:val="af1"/>
    <w:uiPriority w:val="99"/>
    <w:semiHidden/>
    <w:rsid w:val="004633BB"/>
  </w:style>
  <w:style w:type="paragraph" w:styleId="31">
    <w:name w:val="toc 3"/>
    <w:basedOn w:val="a"/>
    <w:next w:val="a"/>
    <w:autoRedefine/>
    <w:uiPriority w:val="39"/>
    <w:unhideWhenUsed/>
    <w:rsid w:val="00620A17"/>
    <w:pPr>
      <w:ind w:leftChars="200" w:left="420"/>
    </w:pPr>
    <w:rPr>
      <w:rFonts w:ascii="ＭＳ ゴシック" w:hAnsiTheme="minorHAnsi" w:cstheme="minorBidi"/>
      <w:sz w:val="20"/>
      <w:szCs w:val="22"/>
    </w:rPr>
  </w:style>
  <w:style w:type="character" w:styleId="af3">
    <w:name w:val="Subtle Emphasis"/>
    <w:basedOn w:val="a1"/>
    <w:uiPriority w:val="19"/>
    <w:qFormat/>
    <w:rsid w:val="004633BB"/>
    <w:rPr>
      <w:i/>
      <w:iCs/>
      <w:color w:val="404040" w:themeColor="text1" w:themeTint="BF"/>
    </w:rPr>
  </w:style>
  <w:style w:type="table" w:customStyle="1" w:styleId="13">
    <w:name w:val="表 (格子)1"/>
    <w:basedOn w:val="a2"/>
    <w:next w:val="af"/>
    <w:uiPriority w:val="39"/>
    <w:rsid w:val="004633BB"/>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endnote text"/>
    <w:basedOn w:val="a"/>
    <w:link w:val="af5"/>
    <w:uiPriority w:val="99"/>
    <w:semiHidden/>
    <w:unhideWhenUsed/>
    <w:rsid w:val="004633BB"/>
    <w:pPr>
      <w:snapToGrid w:val="0"/>
    </w:pPr>
    <w:rPr>
      <w:rFonts w:asciiTheme="minorHAnsi" w:eastAsiaTheme="minorEastAsia" w:hAnsiTheme="minorHAnsi" w:cstheme="minorBidi"/>
      <w:szCs w:val="22"/>
    </w:rPr>
  </w:style>
  <w:style w:type="character" w:customStyle="1" w:styleId="af5">
    <w:name w:val="文末脚注文字列 (文字)"/>
    <w:basedOn w:val="a1"/>
    <w:link w:val="af4"/>
    <w:uiPriority w:val="99"/>
    <w:semiHidden/>
    <w:rsid w:val="004633BB"/>
  </w:style>
  <w:style w:type="character" w:styleId="af6">
    <w:name w:val="endnote reference"/>
    <w:basedOn w:val="a1"/>
    <w:uiPriority w:val="99"/>
    <w:semiHidden/>
    <w:unhideWhenUsed/>
    <w:rsid w:val="004633BB"/>
    <w:rPr>
      <w:vertAlign w:val="superscript"/>
    </w:rPr>
  </w:style>
  <w:style w:type="paragraph" w:styleId="af7">
    <w:name w:val="footnote text"/>
    <w:basedOn w:val="a"/>
    <w:link w:val="af8"/>
    <w:uiPriority w:val="99"/>
    <w:semiHidden/>
    <w:unhideWhenUsed/>
    <w:rsid w:val="004633BB"/>
    <w:pPr>
      <w:snapToGrid w:val="0"/>
    </w:pPr>
    <w:rPr>
      <w:rFonts w:asciiTheme="minorHAnsi" w:eastAsiaTheme="minorEastAsia" w:hAnsiTheme="minorHAnsi" w:cstheme="minorBidi"/>
      <w:szCs w:val="22"/>
    </w:rPr>
  </w:style>
  <w:style w:type="character" w:customStyle="1" w:styleId="af8">
    <w:name w:val="脚注文字列 (文字)"/>
    <w:basedOn w:val="a1"/>
    <w:link w:val="af7"/>
    <w:uiPriority w:val="99"/>
    <w:semiHidden/>
    <w:rsid w:val="004633BB"/>
  </w:style>
  <w:style w:type="character" w:styleId="af9">
    <w:name w:val="footnote reference"/>
    <w:basedOn w:val="a1"/>
    <w:uiPriority w:val="99"/>
    <w:semiHidden/>
    <w:unhideWhenUsed/>
    <w:rsid w:val="004633BB"/>
    <w:rPr>
      <w:vertAlign w:val="superscript"/>
    </w:rPr>
  </w:style>
  <w:style w:type="table" w:customStyle="1" w:styleId="24">
    <w:name w:val="表 (格子)2"/>
    <w:basedOn w:val="a2"/>
    <w:next w:val="af"/>
    <w:uiPriority w:val="39"/>
    <w:rsid w:val="004633BB"/>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4633BB"/>
    <w:pPr>
      <w:spacing w:before="100" w:beforeAutospacing="1" w:after="100" w:afterAutospacing="1"/>
    </w:pPr>
    <w:rPr>
      <w:rFonts w:ascii="ＭＳ Ｐゴシック" w:eastAsia="ＭＳ Ｐゴシック" w:hAnsi="ＭＳ Ｐゴシック" w:cs="ＭＳ Ｐゴシック"/>
      <w:kern w:val="0"/>
      <w:sz w:val="24"/>
    </w:rPr>
  </w:style>
  <w:style w:type="table" w:customStyle="1" w:styleId="32">
    <w:name w:val="表 (格子)3"/>
    <w:basedOn w:val="a2"/>
    <w:next w:val="af"/>
    <w:uiPriority w:val="39"/>
    <w:rsid w:val="00463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2"/>
    <w:next w:val="af"/>
    <w:uiPriority w:val="39"/>
    <w:rsid w:val="00463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
    <w:basedOn w:val="a2"/>
    <w:next w:val="af"/>
    <w:uiPriority w:val="39"/>
    <w:rsid w:val="00463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Placeholder Text"/>
    <w:basedOn w:val="a1"/>
    <w:uiPriority w:val="99"/>
    <w:semiHidden/>
    <w:rsid w:val="004633BB"/>
    <w:rPr>
      <w:color w:val="808080"/>
    </w:rPr>
  </w:style>
  <w:style w:type="paragraph" w:styleId="afb">
    <w:name w:val="Plain Text"/>
    <w:basedOn w:val="a"/>
    <w:link w:val="afc"/>
    <w:uiPriority w:val="99"/>
    <w:unhideWhenUsed/>
    <w:rsid w:val="00406775"/>
    <w:rPr>
      <w:rFonts w:ascii="Yu Gothic" w:eastAsia="Yu Gothic" w:hAnsi="Courier New" w:cs="Courier New"/>
      <w:sz w:val="22"/>
      <w:szCs w:val="22"/>
    </w:rPr>
  </w:style>
  <w:style w:type="character" w:customStyle="1" w:styleId="afc">
    <w:name w:val="書式なし (文字)"/>
    <w:basedOn w:val="a1"/>
    <w:link w:val="afb"/>
    <w:uiPriority w:val="99"/>
    <w:rsid w:val="00406775"/>
    <w:rPr>
      <w:rFonts w:ascii="Yu Gothic" w:eastAsia="Yu Gothic" w:hAnsi="Courier New" w:cs="Courier New"/>
      <w:sz w:val="22"/>
    </w:rPr>
  </w:style>
  <w:style w:type="paragraph" w:styleId="afd">
    <w:name w:val="Revision"/>
    <w:hidden/>
    <w:uiPriority w:val="99"/>
    <w:semiHidden/>
    <w:rsid w:val="000007FA"/>
    <w:rPr>
      <w:rFonts w:ascii="ＭＳ 明朝" w:eastAsia="ＭＳ 明朝" w:hAnsi="Century" w:cs="Times New Roman"/>
      <w:szCs w:val="24"/>
    </w:rPr>
  </w:style>
  <w:style w:type="character" w:styleId="afe">
    <w:name w:val="annotation reference"/>
    <w:basedOn w:val="a1"/>
    <w:uiPriority w:val="99"/>
    <w:semiHidden/>
    <w:unhideWhenUsed/>
    <w:rsid w:val="00B179C5"/>
    <w:rPr>
      <w:sz w:val="18"/>
      <w:szCs w:val="18"/>
    </w:rPr>
  </w:style>
  <w:style w:type="paragraph" w:styleId="aff">
    <w:name w:val="annotation subject"/>
    <w:basedOn w:val="a"/>
    <w:next w:val="a"/>
    <w:link w:val="aff0"/>
    <w:uiPriority w:val="99"/>
    <w:semiHidden/>
    <w:unhideWhenUsed/>
    <w:rsid w:val="009611B3"/>
    <w:rPr>
      <w:b/>
      <w:bCs/>
    </w:rPr>
  </w:style>
  <w:style w:type="character" w:customStyle="1" w:styleId="aff0">
    <w:name w:val="コメント内容 (文字)"/>
    <w:basedOn w:val="a1"/>
    <w:link w:val="aff"/>
    <w:uiPriority w:val="99"/>
    <w:semiHidden/>
    <w:rsid w:val="009611B3"/>
    <w:rPr>
      <w:rFonts w:ascii="ＭＳ 明朝" w:eastAsia="ＭＳ 明朝" w:hAnsi="Century" w:cs="Times New Roman"/>
      <w:b/>
      <w:bCs/>
      <w:szCs w:val="24"/>
    </w:rPr>
  </w:style>
  <w:style w:type="character" w:styleId="aff1">
    <w:name w:val="FollowedHyperlink"/>
    <w:basedOn w:val="a1"/>
    <w:uiPriority w:val="99"/>
    <w:semiHidden/>
    <w:unhideWhenUsed/>
    <w:rsid w:val="007836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2046">
      <w:bodyDiv w:val="1"/>
      <w:marLeft w:val="0"/>
      <w:marRight w:val="0"/>
      <w:marTop w:val="0"/>
      <w:marBottom w:val="0"/>
      <w:divBdr>
        <w:top w:val="none" w:sz="0" w:space="0" w:color="auto"/>
        <w:left w:val="none" w:sz="0" w:space="0" w:color="auto"/>
        <w:bottom w:val="none" w:sz="0" w:space="0" w:color="auto"/>
        <w:right w:val="none" w:sz="0" w:space="0" w:color="auto"/>
      </w:divBdr>
    </w:div>
    <w:div w:id="40592070">
      <w:bodyDiv w:val="1"/>
      <w:marLeft w:val="0"/>
      <w:marRight w:val="0"/>
      <w:marTop w:val="0"/>
      <w:marBottom w:val="0"/>
      <w:divBdr>
        <w:top w:val="none" w:sz="0" w:space="0" w:color="auto"/>
        <w:left w:val="none" w:sz="0" w:space="0" w:color="auto"/>
        <w:bottom w:val="none" w:sz="0" w:space="0" w:color="auto"/>
        <w:right w:val="none" w:sz="0" w:space="0" w:color="auto"/>
      </w:divBdr>
    </w:div>
    <w:div w:id="40712295">
      <w:bodyDiv w:val="1"/>
      <w:marLeft w:val="0"/>
      <w:marRight w:val="0"/>
      <w:marTop w:val="0"/>
      <w:marBottom w:val="0"/>
      <w:divBdr>
        <w:top w:val="none" w:sz="0" w:space="0" w:color="auto"/>
        <w:left w:val="none" w:sz="0" w:space="0" w:color="auto"/>
        <w:bottom w:val="none" w:sz="0" w:space="0" w:color="auto"/>
        <w:right w:val="none" w:sz="0" w:space="0" w:color="auto"/>
      </w:divBdr>
    </w:div>
    <w:div w:id="147553280">
      <w:bodyDiv w:val="1"/>
      <w:marLeft w:val="0"/>
      <w:marRight w:val="0"/>
      <w:marTop w:val="0"/>
      <w:marBottom w:val="0"/>
      <w:divBdr>
        <w:top w:val="none" w:sz="0" w:space="0" w:color="auto"/>
        <w:left w:val="none" w:sz="0" w:space="0" w:color="auto"/>
        <w:bottom w:val="none" w:sz="0" w:space="0" w:color="auto"/>
        <w:right w:val="none" w:sz="0" w:space="0" w:color="auto"/>
      </w:divBdr>
    </w:div>
    <w:div w:id="185943161">
      <w:bodyDiv w:val="1"/>
      <w:marLeft w:val="0"/>
      <w:marRight w:val="0"/>
      <w:marTop w:val="0"/>
      <w:marBottom w:val="0"/>
      <w:divBdr>
        <w:top w:val="none" w:sz="0" w:space="0" w:color="auto"/>
        <w:left w:val="none" w:sz="0" w:space="0" w:color="auto"/>
        <w:bottom w:val="none" w:sz="0" w:space="0" w:color="auto"/>
        <w:right w:val="none" w:sz="0" w:space="0" w:color="auto"/>
      </w:divBdr>
    </w:div>
    <w:div w:id="214239700">
      <w:bodyDiv w:val="1"/>
      <w:marLeft w:val="0"/>
      <w:marRight w:val="0"/>
      <w:marTop w:val="0"/>
      <w:marBottom w:val="0"/>
      <w:divBdr>
        <w:top w:val="none" w:sz="0" w:space="0" w:color="auto"/>
        <w:left w:val="none" w:sz="0" w:space="0" w:color="auto"/>
        <w:bottom w:val="none" w:sz="0" w:space="0" w:color="auto"/>
        <w:right w:val="none" w:sz="0" w:space="0" w:color="auto"/>
      </w:divBdr>
    </w:div>
    <w:div w:id="238832835">
      <w:bodyDiv w:val="1"/>
      <w:marLeft w:val="0"/>
      <w:marRight w:val="0"/>
      <w:marTop w:val="0"/>
      <w:marBottom w:val="0"/>
      <w:divBdr>
        <w:top w:val="none" w:sz="0" w:space="0" w:color="auto"/>
        <w:left w:val="none" w:sz="0" w:space="0" w:color="auto"/>
        <w:bottom w:val="none" w:sz="0" w:space="0" w:color="auto"/>
        <w:right w:val="none" w:sz="0" w:space="0" w:color="auto"/>
      </w:divBdr>
    </w:div>
    <w:div w:id="251622559">
      <w:bodyDiv w:val="1"/>
      <w:marLeft w:val="0"/>
      <w:marRight w:val="0"/>
      <w:marTop w:val="0"/>
      <w:marBottom w:val="0"/>
      <w:divBdr>
        <w:top w:val="none" w:sz="0" w:space="0" w:color="auto"/>
        <w:left w:val="none" w:sz="0" w:space="0" w:color="auto"/>
        <w:bottom w:val="none" w:sz="0" w:space="0" w:color="auto"/>
        <w:right w:val="none" w:sz="0" w:space="0" w:color="auto"/>
      </w:divBdr>
    </w:div>
    <w:div w:id="271016147">
      <w:bodyDiv w:val="1"/>
      <w:marLeft w:val="0"/>
      <w:marRight w:val="0"/>
      <w:marTop w:val="0"/>
      <w:marBottom w:val="0"/>
      <w:divBdr>
        <w:top w:val="none" w:sz="0" w:space="0" w:color="auto"/>
        <w:left w:val="none" w:sz="0" w:space="0" w:color="auto"/>
        <w:bottom w:val="none" w:sz="0" w:space="0" w:color="auto"/>
        <w:right w:val="none" w:sz="0" w:space="0" w:color="auto"/>
      </w:divBdr>
    </w:div>
    <w:div w:id="280845276">
      <w:bodyDiv w:val="1"/>
      <w:marLeft w:val="0"/>
      <w:marRight w:val="0"/>
      <w:marTop w:val="0"/>
      <w:marBottom w:val="0"/>
      <w:divBdr>
        <w:top w:val="none" w:sz="0" w:space="0" w:color="auto"/>
        <w:left w:val="none" w:sz="0" w:space="0" w:color="auto"/>
        <w:bottom w:val="none" w:sz="0" w:space="0" w:color="auto"/>
        <w:right w:val="none" w:sz="0" w:space="0" w:color="auto"/>
      </w:divBdr>
    </w:div>
    <w:div w:id="283730227">
      <w:bodyDiv w:val="1"/>
      <w:marLeft w:val="0"/>
      <w:marRight w:val="0"/>
      <w:marTop w:val="0"/>
      <w:marBottom w:val="0"/>
      <w:divBdr>
        <w:top w:val="none" w:sz="0" w:space="0" w:color="auto"/>
        <w:left w:val="none" w:sz="0" w:space="0" w:color="auto"/>
        <w:bottom w:val="none" w:sz="0" w:space="0" w:color="auto"/>
        <w:right w:val="none" w:sz="0" w:space="0" w:color="auto"/>
      </w:divBdr>
    </w:div>
    <w:div w:id="328824332">
      <w:bodyDiv w:val="1"/>
      <w:marLeft w:val="0"/>
      <w:marRight w:val="0"/>
      <w:marTop w:val="0"/>
      <w:marBottom w:val="0"/>
      <w:divBdr>
        <w:top w:val="none" w:sz="0" w:space="0" w:color="auto"/>
        <w:left w:val="none" w:sz="0" w:space="0" w:color="auto"/>
        <w:bottom w:val="none" w:sz="0" w:space="0" w:color="auto"/>
        <w:right w:val="none" w:sz="0" w:space="0" w:color="auto"/>
      </w:divBdr>
    </w:div>
    <w:div w:id="335807719">
      <w:bodyDiv w:val="1"/>
      <w:marLeft w:val="0"/>
      <w:marRight w:val="0"/>
      <w:marTop w:val="0"/>
      <w:marBottom w:val="0"/>
      <w:divBdr>
        <w:top w:val="none" w:sz="0" w:space="0" w:color="auto"/>
        <w:left w:val="none" w:sz="0" w:space="0" w:color="auto"/>
        <w:bottom w:val="none" w:sz="0" w:space="0" w:color="auto"/>
        <w:right w:val="none" w:sz="0" w:space="0" w:color="auto"/>
      </w:divBdr>
    </w:div>
    <w:div w:id="357901413">
      <w:bodyDiv w:val="1"/>
      <w:marLeft w:val="0"/>
      <w:marRight w:val="0"/>
      <w:marTop w:val="0"/>
      <w:marBottom w:val="0"/>
      <w:divBdr>
        <w:top w:val="none" w:sz="0" w:space="0" w:color="auto"/>
        <w:left w:val="none" w:sz="0" w:space="0" w:color="auto"/>
        <w:bottom w:val="none" w:sz="0" w:space="0" w:color="auto"/>
        <w:right w:val="none" w:sz="0" w:space="0" w:color="auto"/>
      </w:divBdr>
    </w:div>
    <w:div w:id="376584866">
      <w:bodyDiv w:val="1"/>
      <w:marLeft w:val="0"/>
      <w:marRight w:val="0"/>
      <w:marTop w:val="0"/>
      <w:marBottom w:val="0"/>
      <w:divBdr>
        <w:top w:val="none" w:sz="0" w:space="0" w:color="auto"/>
        <w:left w:val="none" w:sz="0" w:space="0" w:color="auto"/>
        <w:bottom w:val="none" w:sz="0" w:space="0" w:color="auto"/>
        <w:right w:val="none" w:sz="0" w:space="0" w:color="auto"/>
      </w:divBdr>
    </w:div>
    <w:div w:id="397287307">
      <w:bodyDiv w:val="1"/>
      <w:marLeft w:val="0"/>
      <w:marRight w:val="0"/>
      <w:marTop w:val="0"/>
      <w:marBottom w:val="0"/>
      <w:divBdr>
        <w:top w:val="none" w:sz="0" w:space="0" w:color="auto"/>
        <w:left w:val="none" w:sz="0" w:space="0" w:color="auto"/>
        <w:bottom w:val="none" w:sz="0" w:space="0" w:color="auto"/>
        <w:right w:val="none" w:sz="0" w:space="0" w:color="auto"/>
      </w:divBdr>
    </w:div>
    <w:div w:id="406154384">
      <w:bodyDiv w:val="1"/>
      <w:marLeft w:val="0"/>
      <w:marRight w:val="0"/>
      <w:marTop w:val="0"/>
      <w:marBottom w:val="0"/>
      <w:divBdr>
        <w:top w:val="none" w:sz="0" w:space="0" w:color="auto"/>
        <w:left w:val="none" w:sz="0" w:space="0" w:color="auto"/>
        <w:bottom w:val="none" w:sz="0" w:space="0" w:color="auto"/>
        <w:right w:val="none" w:sz="0" w:space="0" w:color="auto"/>
      </w:divBdr>
    </w:div>
    <w:div w:id="447236719">
      <w:bodyDiv w:val="1"/>
      <w:marLeft w:val="0"/>
      <w:marRight w:val="0"/>
      <w:marTop w:val="0"/>
      <w:marBottom w:val="0"/>
      <w:divBdr>
        <w:top w:val="none" w:sz="0" w:space="0" w:color="auto"/>
        <w:left w:val="none" w:sz="0" w:space="0" w:color="auto"/>
        <w:bottom w:val="none" w:sz="0" w:space="0" w:color="auto"/>
        <w:right w:val="none" w:sz="0" w:space="0" w:color="auto"/>
      </w:divBdr>
    </w:div>
    <w:div w:id="456878483">
      <w:bodyDiv w:val="1"/>
      <w:marLeft w:val="0"/>
      <w:marRight w:val="0"/>
      <w:marTop w:val="0"/>
      <w:marBottom w:val="0"/>
      <w:divBdr>
        <w:top w:val="none" w:sz="0" w:space="0" w:color="auto"/>
        <w:left w:val="none" w:sz="0" w:space="0" w:color="auto"/>
        <w:bottom w:val="none" w:sz="0" w:space="0" w:color="auto"/>
        <w:right w:val="none" w:sz="0" w:space="0" w:color="auto"/>
      </w:divBdr>
    </w:div>
    <w:div w:id="523446689">
      <w:bodyDiv w:val="1"/>
      <w:marLeft w:val="0"/>
      <w:marRight w:val="0"/>
      <w:marTop w:val="0"/>
      <w:marBottom w:val="0"/>
      <w:divBdr>
        <w:top w:val="none" w:sz="0" w:space="0" w:color="auto"/>
        <w:left w:val="none" w:sz="0" w:space="0" w:color="auto"/>
        <w:bottom w:val="none" w:sz="0" w:space="0" w:color="auto"/>
        <w:right w:val="none" w:sz="0" w:space="0" w:color="auto"/>
      </w:divBdr>
    </w:div>
    <w:div w:id="533423643">
      <w:bodyDiv w:val="1"/>
      <w:marLeft w:val="0"/>
      <w:marRight w:val="0"/>
      <w:marTop w:val="0"/>
      <w:marBottom w:val="0"/>
      <w:divBdr>
        <w:top w:val="none" w:sz="0" w:space="0" w:color="auto"/>
        <w:left w:val="none" w:sz="0" w:space="0" w:color="auto"/>
        <w:bottom w:val="none" w:sz="0" w:space="0" w:color="auto"/>
        <w:right w:val="none" w:sz="0" w:space="0" w:color="auto"/>
      </w:divBdr>
    </w:div>
    <w:div w:id="558634361">
      <w:bodyDiv w:val="1"/>
      <w:marLeft w:val="0"/>
      <w:marRight w:val="0"/>
      <w:marTop w:val="0"/>
      <w:marBottom w:val="0"/>
      <w:divBdr>
        <w:top w:val="none" w:sz="0" w:space="0" w:color="auto"/>
        <w:left w:val="none" w:sz="0" w:space="0" w:color="auto"/>
        <w:bottom w:val="none" w:sz="0" w:space="0" w:color="auto"/>
        <w:right w:val="none" w:sz="0" w:space="0" w:color="auto"/>
      </w:divBdr>
    </w:div>
    <w:div w:id="559554595">
      <w:bodyDiv w:val="1"/>
      <w:marLeft w:val="0"/>
      <w:marRight w:val="0"/>
      <w:marTop w:val="0"/>
      <w:marBottom w:val="0"/>
      <w:divBdr>
        <w:top w:val="none" w:sz="0" w:space="0" w:color="auto"/>
        <w:left w:val="none" w:sz="0" w:space="0" w:color="auto"/>
        <w:bottom w:val="none" w:sz="0" w:space="0" w:color="auto"/>
        <w:right w:val="none" w:sz="0" w:space="0" w:color="auto"/>
      </w:divBdr>
    </w:div>
    <w:div w:id="569005033">
      <w:bodyDiv w:val="1"/>
      <w:marLeft w:val="0"/>
      <w:marRight w:val="0"/>
      <w:marTop w:val="0"/>
      <w:marBottom w:val="0"/>
      <w:divBdr>
        <w:top w:val="none" w:sz="0" w:space="0" w:color="auto"/>
        <w:left w:val="none" w:sz="0" w:space="0" w:color="auto"/>
        <w:bottom w:val="none" w:sz="0" w:space="0" w:color="auto"/>
        <w:right w:val="none" w:sz="0" w:space="0" w:color="auto"/>
      </w:divBdr>
    </w:div>
    <w:div w:id="595600674">
      <w:bodyDiv w:val="1"/>
      <w:marLeft w:val="0"/>
      <w:marRight w:val="0"/>
      <w:marTop w:val="0"/>
      <w:marBottom w:val="0"/>
      <w:divBdr>
        <w:top w:val="none" w:sz="0" w:space="0" w:color="auto"/>
        <w:left w:val="none" w:sz="0" w:space="0" w:color="auto"/>
        <w:bottom w:val="none" w:sz="0" w:space="0" w:color="auto"/>
        <w:right w:val="none" w:sz="0" w:space="0" w:color="auto"/>
      </w:divBdr>
    </w:div>
    <w:div w:id="631205657">
      <w:bodyDiv w:val="1"/>
      <w:marLeft w:val="0"/>
      <w:marRight w:val="0"/>
      <w:marTop w:val="0"/>
      <w:marBottom w:val="0"/>
      <w:divBdr>
        <w:top w:val="none" w:sz="0" w:space="0" w:color="auto"/>
        <w:left w:val="none" w:sz="0" w:space="0" w:color="auto"/>
        <w:bottom w:val="none" w:sz="0" w:space="0" w:color="auto"/>
        <w:right w:val="none" w:sz="0" w:space="0" w:color="auto"/>
      </w:divBdr>
    </w:div>
    <w:div w:id="656687636">
      <w:bodyDiv w:val="1"/>
      <w:marLeft w:val="0"/>
      <w:marRight w:val="0"/>
      <w:marTop w:val="0"/>
      <w:marBottom w:val="0"/>
      <w:divBdr>
        <w:top w:val="none" w:sz="0" w:space="0" w:color="auto"/>
        <w:left w:val="none" w:sz="0" w:space="0" w:color="auto"/>
        <w:bottom w:val="none" w:sz="0" w:space="0" w:color="auto"/>
        <w:right w:val="none" w:sz="0" w:space="0" w:color="auto"/>
      </w:divBdr>
    </w:div>
    <w:div w:id="674302355">
      <w:bodyDiv w:val="1"/>
      <w:marLeft w:val="0"/>
      <w:marRight w:val="0"/>
      <w:marTop w:val="0"/>
      <w:marBottom w:val="0"/>
      <w:divBdr>
        <w:top w:val="none" w:sz="0" w:space="0" w:color="auto"/>
        <w:left w:val="none" w:sz="0" w:space="0" w:color="auto"/>
        <w:bottom w:val="none" w:sz="0" w:space="0" w:color="auto"/>
        <w:right w:val="none" w:sz="0" w:space="0" w:color="auto"/>
      </w:divBdr>
    </w:div>
    <w:div w:id="677730274">
      <w:bodyDiv w:val="1"/>
      <w:marLeft w:val="0"/>
      <w:marRight w:val="0"/>
      <w:marTop w:val="0"/>
      <w:marBottom w:val="0"/>
      <w:divBdr>
        <w:top w:val="none" w:sz="0" w:space="0" w:color="auto"/>
        <w:left w:val="none" w:sz="0" w:space="0" w:color="auto"/>
        <w:bottom w:val="none" w:sz="0" w:space="0" w:color="auto"/>
        <w:right w:val="none" w:sz="0" w:space="0" w:color="auto"/>
      </w:divBdr>
    </w:div>
    <w:div w:id="684016654">
      <w:bodyDiv w:val="1"/>
      <w:marLeft w:val="0"/>
      <w:marRight w:val="0"/>
      <w:marTop w:val="0"/>
      <w:marBottom w:val="0"/>
      <w:divBdr>
        <w:top w:val="none" w:sz="0" w:space="0" w:color="auto"/>
        <w:left w:val="none" w:sz="0" w:space="0" w:color="auto"/>
        <w:bottom w:val="none" w:sz="0" w:space="0" w:color="auto"/>
        <w:right w:val="none" w:sz="0" w:space="0" w:color="auto"/>
      </w:divBdr>
    </w:div>
    <w:div w:id="706610854">
      <w:bodyDiv w:val="1"/>
      <w:marLeft w:val="0"/>
      <w:marRight w:val="0"/>
      <w:marTop w:val="0"/>
      <w:marBottom w:val="0"/>
      <w:divBdr>
        <w:top w:val="none" w:sz="0" w:space="0" w:color="auto"/>
        <w:left w:val="none" w:sz="0" w:space="0" w:color="auto"/>
        <w:bottom w:val="none" w:sz="0" w:space="0" w:color="auto"/>
        <w:right w:val="none" w:sz="0" w:space="0" w:color="auto"/>
      </w:divBdr>
    </w:div>
    <w:div w:id="761225681">
      <w:bodyDiv w:val="1"/>
      <w:marLeft w:val="0"/>
      <w:marRight w:val="0"/>
      <w:marTop w:val="0"/>
      <w:marBottom w:val="0"/>
      <w:divBdr>
        <w:top w:val="none" w:sz="0" w:space="0" w:color="auto"/>
        <w:left w:val="none" w:sz="0" w:space="0" w:color="auto"/>
        <w:bottom w:val="none" w:sz="0" w:space="0" w:color="auto"/>
        <w:right w:val="none" w:sz="0" w:space="0" w:color="auto"/>
      </w:divBdr>
    </w:div>
    <w:div w:id="852644371">
      <w:bodyDiv w:val="1"/>
      <w:marLeft w:val="0"/>
      <w:marRight w:val="0"/>
      <w:marTop w:val="0"/>
      <w:marBottom w:val="0"/>
      <w:divBdr>
        <w:top w:val="none" w:sz="0" w:space="0" w:color="auto"/>
        <w:left w:val="none" w:sz="0" w:space="0" w:color="auto"/>
        <w:bottom w:val="none" w:sz="0" w:space="0" w:color="auto"/>
        <w:right w:val="none" w:sz="0" w:space="0" w:color="auto"/>
      </w:divBdr>
    </w:div>
    <w:div w:id="855995805">
      <w:bodyDiv w:val="1"/>
      <w:marLeft w:val="0"/>
      <w:marRight w:val="0"/>
      <w:marTop w:val="0"/>
      <w:marBottom w:val="0"/>
      <w:divBdr>
        <w:top w:val="none" w:sz="0" w:space="0" w:color="auto"/>
        <w:left w:val="none" w:sz="0" w:space="0" w:color="auto"/>
        <w:bottom w:val="none" w:sz="0" w:space="0" w:color="auto"/>
        <w:right w:val="none" w:sz="0" w:space="0" w:color="auto"/>
      </w:divBdr>
    </w:div>
    <w:div w:id="876313184">
      <w:bodyDiv w:val="1"/>
      <w:marLeft w:val="0"/>
      <w:marRight w:val="0"/>
      <w:marTop w:val="0"/>
      <w:marBottom w:val="0"/>
      <w:divBdr>
        <w:top w:val="none" w:sz="0" w:space="0" w:color="auto"/>
        <w:left w:val="none" w:sz="0" w:space="0" w:color="auto"/>
        <w:bottom w:val="none" w:sz="0" w:space="0" w:color="auto"/>
        <w:right w:val="none" w:sz="0" w:space="0" w:color="auto"/>
      </w:divBdr>
    </w:div>
    <w:div w:id="880436041">
      <w:bodyDiv w:val="1"/>
      <w:marLeft w:val="0"/>
      <w:marRight w:val="0"/>
      <w:marTop w:val="0"/>
      <w:marBottom w:val="0"/>
      <w:divBdr>
        <w:top w:val="none" w:sz="0" w:space="0" w:color="auto"/>
        <w:left w:val="none" w:sz="0" w:space="0" w:color="auto"/>
        <w:bottom w:val="none" w:sz="0" w:space="0" w:color="auto"/>
        <w:right w:val="none" w:sz="0" w:space="0" w:color="auto"/>
      </w:divBdr>
    </w:div>
    <w:div w:id="929896268">
      <w:bodyDiv w:val="1"/>
      <w:marLeft w:val="0"/>
      <w:marRight w:val="0"/>
      <w:marTop w:val="0"/>
      <w:marBottom w:val="0"/>
      <w:divBdr>
        <w:top w:val="none" w:sz="0" w:space="0" w:color="auto"/>
        <w:left w:val="none" w:sz="0" w:space="0" w:color="auto"/>
        <w:bottom w:val="none" w:sz="0" w:space="0" w:color="auto"/>
        <w:right w:val="none" w:sz="0" w:space="0" w:color="auto"/>
      </w:divBdr>
    </w:div>
    <w:div w:id="945381768">
      <w:bodyDiv w:val="1"/>
      <w:marLeft w:val="0"/>
      <w:marRight w:val="0"/>
      <w:marTop w:val="0"/>
      <w:marBottom w:val="0"/>
      <w:divBdr>
        <w:top w:val="none" w:sz="0" w:space="0" w:color="auto"/>
        <w:left w:val="none" w:sz="0" w:space="0" w:color="auto"/>
        <w:bottom w:val="none" w:sz="0" w:space="0" w:color="auto"/>
        <w:right w:val="none" w:sz="0" w:space="0" w:color="auto"/>
      </w:divBdr>
    </w:div>
    <w:div w:id="970553191">
      <w:bodyDiv w:val="1"/>
      <w:marLeft w:val="0"/>
      <w:marRight w:val="0"/>
      <w:marTop w:val="0"/>
      <w:marBottom w:val="0"/>
      <w:divBdr>
        <w:top w:val="none" w:sz="0" w:space="0" w:color="auto"/>
        <w:left w:val="none" w:sz="0" w:space="0" w:color="auto"/>
        <w:bottom w:val="none" w:sz="0" w:space="0" w:color="auto"/>
        <w:right w:val="none" w:sz="0" w:space="0" w:color="auto"/>
      </w:divBdr>
    </w:div>
    <w:div w:id="970600660">
      <w:bodyDiv w:val="1"/>
      <w:marLeft w:val="0"/>
      <w:marRight w:val="0"/>
      <w:marTop w:val="0"/>
      <w:marBottom w:val="0"/>
      <w:divBdr>
        <w:top w:val="none" w:sz="0" w:space="0" w:color="auto"/>
        <w:left w:val="none" w:sz="0" w:space="0" w:color="auto"/>
        <w:bottom w:val="none" w:sz="0" w:space="0" w:color="auto"/>
        <w:right w:val="none" w:sz="0" w:space="0" w:color="auto"/>
      </w:divBdr>
    </w:div>
    <w:div w:id="1048191046">
      <w:bodyDiv w:val="1"/>
      <w:marLeft w:val="0"/>
      <w:marRight w:val="0"/>
      <w:marTop w:val="0"/>
      <w:marBottom w:val="0"/>
      <w:divBdr>
        <w:top w:val="none" w:sz="0" w:space="0" w:color="auto"/>
        <w:left w:val="none" w:sz="0" w:space="0" w:color="auto"/>
        <w:bottom w:val="none" w:sz="0" w:space="0" w:color="auto"/>
        <w:right w:val="none" w:sz="0" w:space="0" w:color="auto"/>
      </w:divBdr>
    </w:div>
    <w:div w:id="1055273634">
      <w:bodyDiv w:val="1"/>
      <w:marLeft w:val="0"/>
      <w:marRight w:val="0"/>
      <w:marTop w:val="0"/>
      <w:marBottom w:val="0"/>
      <w:divBdr>
        <w:top w:val="none" w:sz="0" w:space="0" w:color="auto"/>
        <w:left w:val="none" w:sz="0" w:space="0" w:color="auto"/>
        <w:bottom w:val="none" w:sz="0" w:space="0" w:color="auto"/>
        <w:right w:val="none" w:sz="0" w:space="0" w:color="auto"/>
      </w:divBdr>
    </w:div>
    <w:div w:id="1067604244">
      <w:bodyDiv w:val="1"/>
      <w:marLeft w:val="0"/>
      <w:marRight w:val="0"/>
      <w:marTop w:val="0"/>
      <w:marBottom w:val="0"/>
      <w:divBdr>
        <w:top w:val="none" w:sz="0" w:space="0" w:color="auto"/>
        <w:left w:val="none" w:sz="0" w:space="0" w:color="auto"/>
        <w:bottom w:val="none" w:sz="0" w:space="0" w:color="auto"/>
        <w:right w:val="none" w:sz="0" w:space="0" w:color="auto"/>
      </w:divBdr>
    </w:div>
    <w:div w:id="1095176136">
      <w:bodyDiv w:val="1"/>
      <w:marLeft w:val="0"/>
      <w:marRight w:val="0"/>
      <w:marTop w:val="0"/>
      <w:marBottom w:val="0"/>
      <w:divBdr>
        <w:top w:val="none" w:sz="0" w:space="0" w:color="auto"/>
        <w:left w:val="none" w:sz="0" w:space="0" w:color="auto"/>
        <w:bottom w:val="none" w:sz="0" w:space="0" w:color="auto"/>
        <w:right w:val="none" w:sz="0" w:space="0" w:color="auto"/>
      </w:divBdr>
    </w:div>
    <w:div w:id="1109356096">
      <w:bodyDiv w:val="1"/>
      <w:marLeft w:val="0"/>
      <w:marRight w:val="0"/>
      <w:marTop w:val="0"/>
      <w:marBottom w:val="0"/>
      <w:divBdr>
        <w:top w:val="none" w:sz="0" w:space="0" w:color="auto"/>
        <w:left w:val="none" w:sz="0" w:space="0" w:color="auto"/>
        <w:bottom w:val="none" w:sz="0" w:space="0" w:color="auto"/>
        <w:right w:val="none" w:sz="0" w:space="0" w:color="auto"/>
      </w:divBdr>
    </w:div>
    <w:div w:id="1125654622">
      <w:bodyDiv w:val="1"/>
      <w:marLeft w:val="0"/>
      <w:marRight w:val="0"/>
      <w:marTop w:val="0"/>
      <w:marBottom w:val="0"/>
      <w:divBdr>
        <w:top w:val="none" w:sz="0" w:space="0" w:color="auto"/>
        <w:left w:val="none" w:sz="0" w:space="0" w:color="auto"/>
        <w:bottom w:val="none" w:sz="0" w:space="0" w:color="auto"/>
        <w:right w:val="none" w:sz="0" w:space="0" w:color="auto"/>
      </w:divBdr>
      <w:divsChild>
        <w:div w:id="640303944">
          <w:marLeft w:val="0"/>
          <w:marRight w:val="0"/>
          <w:marTop w:val="0"/>
          <w:marBottom w:val="0"/>
          <w:divBdr>
            <w:top w:val="none" w:sz="0" w:space="0" w:color="auto"/>
            <w:left w:val="none" w:sz="0" w:space="0" w:color="auto"/>
            <w:bottom w:val="none" w:sz="0" w:space="0" w:color="auto"/>
            <w:right w:val="none" w:sz="0" w:space="0" w:color="auto"/>
          </w:divBdr>
        </w:div>
        <w:div w:id="1194536570">
          <w:marLeft w:val="0"/>
          <w:marRight w:val="0"/>
          <w:marTop w:val="0"/>
          <w:marBottom w:val="0"/>
          <w:divBdr>
            <w:top w:val="none" w:sz="0" w:space="0" w:color="auto"/>
            <w:left w:val="none" w:sz="0" w:space="0" w:color="auto"/>
            <w:bottom w:val="none" w:sz="0" w:space="0" w:color="auto"/>
            <w:right w:val="none" w:sz="0" w:space="0" w:color="auto"/>
          </w:divBdr>
        </w:div>
        <w:div w:id="1253050788">
          <w:marLeft w:val="0"/>
          <w:marRight w:val="0"/>
          <w:marTop w:val="0"/>
          <w:marBottom w:val="0"/>
          <w:divBdr>
            <w:top w:val="none" w:sz="0" w:space="0" w:color="auto"/>
            <w:left w:val="none" w:sz="0" w:space="0" w:color="auto"/>
            <w:bottom w:val="none" w:sz="0" w:space="0" w:color="auto"/>
            <w:right w:val="none" w:sz="0" w:space="0" w:color="auto"/>
          </w:divBdr>
        </w:div>
        <w:div w:id="1479876825">
          <w:marLeft w:val="0"/>
          <w:marRight w:val="0"/>
          <w:marTop w:val="0"/>
          <w:marBottom w:val="0"/>
          <w:divBdr>
            <w:top w:val="none" w:sz="0" w:space="0" w:color="auto"/>
            <w:left w:val="none" w:sz="0" w:space="0" w:color="auto"/>
            <w:bottom w:val="none" w:sz="0" w:space="0" w:color="auto"/>
            <w:right w:val="none" w:sz="0" w:space="0" w:color="auto"/>
          </w:divBdr>
        </w:div>
      </w:divsChild>
    </w:div>
    <w:div w:id="1171721757">
      <w:bodyDiv w:val="1"/>
      <w:marLeft w:val="0"/>
      <w:marRight w:val="0"/>
      <w:marTop w:val="0"/>
      <w:marBottom w:val="0"/>
      <w:divBdr>
        <w:top w:val="none" w:sz="0" w:space="0" w:color="auto"/>
        <w:left w:val="none" w:sz="0" w:space="0" w:color="auto"/>
        <w:bottom w:val="none" w:sz="0" w:space="0" w:color="auto"/>
        <w:right w:val="none" w:sz="0" w:space="0" w:color="auto"/>
      </w:divBdr>
    </w:div>
    <w:div w:id="1187409429">
      <w:bodyDiv w:val="1"/>
      <w:marLeft w:val="0"/>
      <w:marRight w:val="0"/>
      <w:marTop w:val="0"/>
      <w:marBottom w:val="0"/>
      <w:divBdr>
        <w:top w:val="none" w:sz="0" w:space="0" w:color="auto"/>
        <w:left w:val="none" w:sz="0" w:space="0" w:color="auto"/>
        <w:bottom w:val="none" w:sz="0" w:space="0" w:color="auto"/>
        <w:right w:val="none" w:sz="0" w:space="0" w:color="auto"/>
      </w:divBdr>
    </w:div>
    <w:div w:id="1207448143">
      <w:bodyDiv w:val="1"/>
      <w:marLeft w:val="0"/>
      <w:marRight w:val="0"/>
      <w:marTop w:val="0"/>
      <w:marBottom w:val="0"/>
      <w:divBdr>
        <w:top w:val="none" w:sz="0" w:space="0" w:color="auto"/>
        <w:left w:val="none" w:sz="0" w:space="0" w:color="auto"/>
        <w:bottom w:val="none" w:sz="0" w:space="0" w:color="auto"/>
        <w:right w:val="none" w:sz="0" w:space="0" w:color="auto"/>
      </w:divBdr>
    </w:div>
    <w:div w:id="1220555292">
      <w:bodyDiv w:val="1"/>
      <w:marLeft w:val="0"/>
      <w:marRight w:val="0"/>
      <w:marTop w:val="0"/>
      <w:marBottom w:val="0"/>
      <w:divBdr>
        <w:top w:val="none" w:sz="0" w:space="0" w:color="auto"/>
        <w:left w:val="none" w:sz="0" w:space="0" w:color="auto"/>
        <w:bottom w:val="none" w:sz="0" w:space="0" w:color="auto"/>
        <w:right w:val="none" w:sz="0" w:space="0" w:color="auto"/>
      </w:divBdr>
    </w:div>
    <w:div w:id="1301031602">
      <w:bodyDiv w:val="1"/>
      <w:marLeft w:val="0"/>
      <w:marRight w:val="0"/>
      <w:marTop w:val="0"/>
      <w:marBottom w:val="0"/>
      <w:divBdr>
        <w:top w:val="none" w:sz="0" w:space="0" w:color="auto"/>
        <w:left w:val="none" w:sz="0" w:space="0" w:color="auto"/>
        <w:bottom w:val="none" w:sz="0" w:space="0" w:color="auto"/>
        <w:right w:val="none" w:sz="0" w:space="0" w:color="auto"/>
      </w:divBdr>
    </w:div>
    <w:div w:id="1325235890">
      <w:bodyDiv w:val="1"/>
      <w:marLeft w:val="0"/>
      <w:marRight w:val="0"/>
      <w:marTop w:val="0"/>
      <w:marBottom w:val="0"/>
      <w:divBdr>
        <w:top w:val="none" w:sz="0" w:space="0" w:color="auto"/>
        <w:left w:val="none" w:sz="0" w:space="0" w:color="auto"/>
        <w:bottom w:val="none" w:sz="0" w:space="0" w:color="auto"/>
        <w:right w:val="none" w:sz="0" w:space="0" w:color="auto"/>
      </w:divBdr>
    </w:div>
    <w:div w:id="1337491148">
      <w:bodyDiv w:val="1"/>
      <w:marLeft w:val="0"/>
      <w:marRight w:val="0"/>
      <w:marTop w:val="0"/>
      <w:marBottom w:val="0"/>
      <w:divBdr>
        <w:top w:val="none" w:sz="0" w:space="0" w:color="auto"/>
        <w:left w:val="none" w:sz="0" w:space="0" w:color="auto"/>
        <w:bottom w:val="none" w:sz="0" w:space="0" w:color="auto"/>
        <w:right w:val="none" w:sz="0" w:space="0" w:color="auto"/>
      </w:divBdr>
    </w:div>
    <w:div w:id="1373118121">
      <w:bodyDiv w:val="1"/>
      <w:marLeft w:val="0"/>
      <w:marRight w:val="0"/>
      <w:marTop w:val="0"/>
      <w:marBottom w:val="0"/>
      <w:divBdr>
        <w:top w:val="none" w:sz="0" w:space="0" w:color="auto"/>
        <w:left w:val="none" w:sz="0" w:space="0" w:color="auto"/>
        <w:bottom w:val="none" w:sz="0" w:space="0" w:color="auto"/>
        <w:right w:val="none" w:sz="0" w:space="0" w:color="auto"/>
      </w:divBdr>
    </w:div>
    <w:div w:id="1382628012">
      <w:bodyDiv w:val="1"/>
      <w:marLeft w:val="0"/>
      <w:marRight w:val="0"/>
      <w:marTop w:val="0"/>
      <w:marBottom w:val="0"/>
      <w:divBdr>
        <w:top w:val="none" w:sz="0" w:space="0" w:color="auto"/>
        <w:left w:val="none" w:sz="0" w:space="0" w:color="auto"/>
        <w:bottom w:val="none" w:sz="0" w:space="0" w:color="auto"/>
        <w:right w:val="none" w:sz="0" w:space="0" w:color="auto"/>
      </w:divBdr>
    </w:div>
    <w:div w:id="1392001768">
      <w:bodyDiv w:val="1"/>
      <w:marLeft w:val="0"/>
      <w:marRight w:val="0"/>
      <w:marTop w:val="0"/>
      <w:marBottom w:val="0"/>
      <w:divBdr>
        <w:top w:val="none" w:sz="0" w:space="0" w:color="auto"/>
        <w:left w:val="none" w:sz="0" w:space="0" w:color="auto"/>
        <w:bottom w:val="none" w:sz="0" w:space="0" w:color="auto"/>
        <w:right w:val="none" w:sz="0" w:space="0" w:color="auto"/>
      </w:divBdr>
    </w:div>
    <w:div w:id="1409814807">
      <w:bodyDiv w:val="1"/>
      <w:marLeft w:val="0"/>
      <w:marRight w:val="0"/>
      <w:marTop w:val="0"/>
      <w:marBottom w:val="0"/>
      <w:divBdr>
        <w:top w:val="none" w:sz="0" w:space="0" w:color="auto"/>
        <w:left w:val="none" w:sz="0" w:space="0" w:color="auto"/>
        <w:bottom w:val="none" w:sz="0" w:space="0" w:color="auto"/>
        <w:right w:val="none" w:sz="0" w:space="0" w:color="auto"/>
      </w:divBdr>
    </w:div>
    <w:div w:id="1443459191">
      <w:bodyDiv w:val="1"/>
      <w:marLeft w:val="0"/>
      <w:marRight w:val="0"/>
      <w:marTop w:val="0"/>
      <w:marBottom w:val="0"/>
      <w:divBdr>
        <w:top w:val="none" w:sz="0" w:space="0" w:color="auto"/>
        <w:left w:val="none" w:sz="0" w:space="0" w:color="auto"/>
        <w:bottom w:val="none" w:sz="0" w:space="0" w:color="auto"/>
        <w:right w:val="none" w:sz="0" w:space="0" w:color="auto"/>
      </w:divBdr>
    </w:div>
    <w:div w:id="1478106609">
      <w:bodyDiv w:val="1"/>
      <w:marLeft w:val="0"/>
      <w:marRight w:val="0"/>
      <w:marTop w:val="0"/>
      <w:marBottom w:val="0"/>
      <w:divBdr>
        <w:top w:val="none" w:sz="0" w:space="0" w:color="auto"/>
        <w:left w:val="none" w:sz="0" w:space="0" w:color="auto"/>
        <w:bottom w:val="none" w:sz="0" w:space="0" w:color="auto"/>
        <w:right w:val="none" w:sz="0" w:space="0" w:color="auto"/>
      </w:divBdr>
    </w:div>
    <w:div w:id="1480727791">
      <w:bodyDiv w:val="1"/>
      <w:marLeft w:val="0"/>
      <w:marRight w:val="0"/>
      <w:marTop w:val="0"/>
      <w:marBottom w:val="0"/>
      <w:divBdr>
        <w:top w:val="none" w:sz="0" w:space="0" w:color="auto"/>
        <w:left w:val="none" w:sz="0" w:space="0" w:color="auto"/>
        <w:bottom w:val="none" w:sz="0" w:space="0" w:color="auto"/>
        <w:right w:val="none" w:sz="0" w:space="0" w:color="auto"/>
      </w:divBdr>
    </w:div>
    <w:div w:id="1513490771">
      <w:bodyDiv w:val="1"/>
      <w:marLeft w:val="0"/>
      <w:marRight w:val="0"/>
      <w:marTop w:val="0"/>
      <w:marBottom w:val="0"/>
      <w:divBdr>
        <w:top w:val="none" w:sz="0" w:space="0" w:color="auto"/>
        <w:left w:val="none" w:sz="0" w:space="0" w:color="auto"/>
        <w:bottom w:val="none" w:sz="0" w:space="0" w:color="auto"/>
        <w:right w:val="none" w:sz="0" w:space="0" w:color="auto"/>
      </w:divBdr>
    </w:div>
    <w:div w:id="1528785897">
      <w:bodyDiv w:val="1"/>
      <w:marLeft w:val="0"/>
      <w:marRight w:val="0"/>
      <w:marTop w:val="0"/>
      <w:marBottom w:val="0"/>
      <w:divBdr>
        <w:top w:val="none" w:sz="0" w:space="0" w:color="auto"/>
        <w:left w:val="none" w:sz="0" w:space="0" w:color="auto"/>
        <w:bottom w:val="none" w:sz="0" w:space="0" w:color="auto"/>
        <w:right w:val="none" w:sz="0" w:space="0" w:color="auto"/>
      </w:divBdr>
    </w:div>
    <w:div w:id="1529291720">
      <w:bodyDiv w:val="1"/>
      <w:marLeft w:val="0"/>
      <w:marRight w:val="0"/>
      <w:marTop w:val="0"/>
      <w:marBottom w:val="0"/>
      <w:divBdr>
        <w:top w:val="none" w:sz="0" w:space="0" w:color="auto"/>
        <w:left w:val="none" w:sz="0" w:space="0" w:color="auto"/>
        <w:bottom w:val="none" w:sz="0" w:space="0" w:color="auto"/>
        <w:right w:val="none" w:sz="0" w:space="0" w:color="auto"/>
      </w:divBdr>
    </w:div>
    <w:div w:id="1574126158">
      <w:bodyDiv w:val="1"/>
      <w:marLeft w:val="0"/>
      <w:marRight w:val="0"/>
      <w:marTop w:val="0"/>
      <w:marBottom w:val="0"/>
      <w:divBdr>
        <w:top w:val="none" w:sz="0" w:space="0" w:color="auto"/>
        <w:left w:val="none" w:sz="0" w:space="0" w:color="auto"/>
        <w:bottom w:val="none" w:sz="0" w:space="0" w:color="auto"/>
        <w:right w:val="none" w:sz="0" w:space="0" w:color="auto"/>
      </w:divBdr>
    </w:div>
    <w:div w:id="1630552760">
      <w:bodyDiv w:val="1"/>
      <w:marLeft w:val="0"/>
      <w:marRight w:val="0"/>
      <w:marTop w:val="0"/>
      <w:marBottom w:val="0"/>
      <w:divBdr>
        <w:top w:val="none" w:sz="0" w:space="0" w:color="auto"/>
        <w:left w:val="none" w:sz="0" w:space="0" w:color="auto"/>
        <w:bottom w:val="none" w:sz="0" w:space="0" w:color="auto"/>
        <w:right w:val="none" w:sz="0" w:space="0" w:color="auto"/>
      </w:divBdr>
    </w:div>
    <w:div w:id="1686516002">
      <w:bodyDiv w:val="1"/>
      <w:marLeft w:val="0"/>
      <w:marRight w:val="0"/>
      <w:marTop w:val="0"/>
      <w:marBottom w:val="0"/>
      <w:divBdr>
        <w:top w:val="none" w:sz="0" w:space="0" w:color="auto"/>
        <w:left w:val="none" w:sz="0" w:space="0" w:color="auto"/>
        <w:bottom w:val="none" w:sz="0" w:space="0" w:color="auto"/>
        <w:right w:val="none" w:sz="0" w:space="0" w:color="auto"/>
      </w:divBdr>
    </w:div>
    <w:div w:id="1732460105">
      <w:bodyDiv w:val="1"/>
      <w:marLeft w:val="0"/>
      <w:marRight w:val="0"/>
      <w:marTop w:val="0"/>
      <w:marBottom w:val="0"/>
      <w:divBdr>
        <w:top w:val="none" w:sz="0" w:space="0" w:color="auto"/>
        <w:left w:val="none" w:sz="0" w:space="0" w:color="auto"/>
        <w:bottom w:val="none" w:sz="0" w:space="0" w:color="auto"/>
        <w:right w:val="none" w:sz="0" w:space="0" w:color="auto"/>
      </w:divBdr>
    </w:div>
    <w:div w:id="1785075317">
      <w:bodyDiv w:val="1"/>
      <w:marLeft w:val="0"/>
      <w:marRight w:val="0"/>
      <w:marTop w:val="0"/>
      <w:marBottom w:val="0"/>
      <w:divBdr>
        <w:top w:val="none" w:sz="0" w:space="0" w:color="auto"/>
        <w:left w:val="none" w:sz="0" w:space="0" w:color="auto"/>
        <w:bottom w:val="none" w:sz="0" w:space="0" w:color="auto"/>
        <w:right w:val="none" w:sz="0" w:space="0" w:color="auto"/>
      </w:divBdr>
    </w:div>
    <w:div w:id="1826780510">
      <w:bodyDiv w:val="1"/>
      <w:marLeft w:val="0"/>
      <w:marRight w:val="0"/>
      <w:marTop w:val="0"/>
      <w:marBottom w:val="0"/>
      <w:divBdr>
        <w:top w:val="none" w:sz="0" w:space="0" w:color="auto"/>
        <w:left w:val="none" w:sz="0" w:space="0" w:color="auto"/>
        <w:bottom w:val="none" w:sz="0" w:space="0" w:color="auto"/>
        <w:right w:val="none" w:sz="0" w:space="0" w:color="auto"/>
      </w:divBdr>
    </w:div>
    <w:div w:id="1926180604">
      <w:bodyDiv w:val="1"/>
      <w:marLeft w:val="0"/>
      <w:marRight w:val="0"/>
      <w:marTop w:val="0"/>
      <w:marBottom w:val="0"/>
      <w:divBdr>
        <w:top w:val="none" w:sz="0" w:space="0" w:color="auto"/>
        <w:left w:val="none" w:sz="0" w:space="0" w:color="auto"/>
        <w:bottom w:val="none" w:sz="0" w:space="0" w:color="auto"/>
        <w:right w:val="none" w:sz="0" w:space="0" w:color="auto"/>
      </w:divBdr>
    </w:div>
    <w:div w:id="2009478966">
      <w:bodyDiv w:val="1"/>
      <w:marLeft w:val="0"/>
      <w:marRight w:val="0"/>
      <w:marTop w:val="0"/>
      <w:marBottom w:val="0"/>
      <w:divBdr>
        <w:top w:val="none" w:sz="0" w:space="0" w:color="auto"/>
        <w:left w:val="none" w:sz="0" w:space="0" w:color="auto"/>
        <w:bottom w:val="none" w:sz="0" w:space="0" w:color="auto"/>
        <w:right w:val="none" w:sz="0" w:space="0" w:color="auto"/>
      </w:divBdr>
    </w:div>
    <w:div w:id="2017534910">
      <w:bodyDiv w:val="1"/>
      <w:marLeft w:val="0"/>
      <w:marRight w:val="0"/>
      <w:marTop w:val="0"/>
      <w:marBottom w:val="0"/>
      <w:divBdr>
        <w:top w:val="none" w:sz="0" w:space="0" w:color="auto"/>
        <w:left w:val="none" w:sz="0" w:space="0" w:color="auto"/>
        <w:bottom w:val="none" w:sz="0" w:space="0" w:color="auto"/>
        <w:right w:val="none" w:sz="0" w:space="0" w:color="auto"/>
      </w:divBdr>
    </w:div>
    <w:div w:id="2024503645">
      <w:bodyDiv w:val="1"/>
      <w:marLeft w:val="0"/>
      <w:marRight w:val="0"/>
      <w:marTop w:val="0"/>
      <w:marBottom w:val="0"/>
      <w:divBdr>
        <w:top w:val="none" w:sz="0" w:space="0" w:color="auto"/>
        <w:left w:val="none" w:sz="0" w:space="0" w:color="auto"/>
        <w:bottom w:val="none" w:sz="0" w:space="0" w:color="auto"/>
        <w:right w:val="none" w:sz="0" w:space="0" w:color="auto"/>
      </w:divBdr>
    </w:div>
    <w:div w:id="2064787159">
      <w:bodyDiv w:val="1"/>
      <w:marLeft w:val="0"/>
      <w:marRight w:val="0"/>
      <w:marTop w:val="0"/>
      <w:marBottom w:val="0"/>
      <w:divBdr>
        <w:top w:val="none" w:sz="0" w:space="0" w:color="auto"/>
        <w:left w:val="none" w:sz="0" w:space="0" w:color="auto"/>
        <w:bottom w:val="none" w:sz="0" w:space="0" w:color="auto"/>
        <w:right w:val="none" w:sz="0" w:space="0" w:color="auto"/>
      </w:divBdr>
    </w:div>
    <w:div w:id="2065058509">
      <w:bodyDiv w:val="1"/>
      <w:marLeft w:val="0"/>
      <w:marRight w:val="0"/>
      <w:marTop w:val="0"/>
      <w:marBottom w:val="0"/>
      <w:divBdr>
        <w:top w:val="none" w:sz="0" w:space="0" w:color="auto"/>
        <w:left w:val="none" w:sz="0" w:space="0" w:color="auto"/>
        <w:bottom w:val="none" w:sz="0" w:space="0" w:color="auto"/>
        <w:right w:val="none" w:sz="0" w:space="0" w:color="auto"/>
      </w:divBdr>
    </w:div>
    <w:div w:id="212672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42</TotalTime>
  <Pages>7</Pages>
  <Words>718</Words>
  <Characters>4097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中村 光孝</cp:lastModifiedBy>
  <cp:revision>9</cp:revision>
  <cp:lastPrinted>2026-10-08T00:57:00Z</cp:lastPrinted>
  <dcterms:created xsi:type="dcterms:W3CDTF">2025-12-17T10:07:00Z</dcterms:created>
  <dcterms:modified xsi:type="dcterms:W3CDTF">2026-10-09T00:33:00Z</dcterms:modified>
</cp:coreProperties>
</file>