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2D3E" w:rsidRPr="001C4517" w:rsidRDefault="001C4517" w:rsidP="008B1473">
      <w:pPr>
        <w:ind w:firstLineChars="700" w:firstLine="1476"/>
        <w:rPr>
          <w:b/>
        </w:rPr>
      </w:pPr>
      <w:r w:rsidRPr="001C4517">
        <w:rPr>
          <w:rFonts w:hint="eastAsia"/>
          <w:b/>
        </w:rPr>
        <w:t>真鶴産業活性化センター</w:t>
      </w:r>
      <w:r w:rsidR="008B1473">
        <w:rPr>
          <w:rFonts w:hint="eastAsia"/>
          <w:b/>
        </w:rPr>
        <w:t>チャレンジショップ</w:t>
      </w:r>
      <w:r w:rsidR="00B14435">
        <w:rPr>
          <w:rFonts w:hint="eastAsia"/>
          <w:b/>
        </w:rPr>
        <w:t>施設Ａ</w:t>
      </w:r>
      <w:r w:rsidRPr="001C4517">
        <w:rPr>
          <w:rFonts w:hint="eastAsia"/>
          <w:b/>
        </w:rPr>
        <w:t>募集</w:t>
      </w:r>
      <w:r w:rsidR="008B1473">
        <w:rPr>
          <w:rFonts w:hint="eastAsia"/>
          <w:b/>
        </w:rPr>
        <w:t>要項</w:t>
      </w:r>
    </w:p>
    <w:p w:rsidR="001C4517" w:rsidRDefault="001C4517"/>
    <w:p w:rsidR="001C4517" w:rsidRDefault="001C4517" w:rsidP="001C4517">
      <w:pPr>
        <w:ind w:firstLineChars="100" w:firstLine="210"/>
      </w:pPr>
      <w:r>
        <w:rPr>
          <w:rFonts w:hint="eastAsia"/>
        </w:rPr>
        <w:t>町の地場産業の振興及び地域の活性化を推進し、並びに地域の交流及び新たな産業を創出する拠点とすることを目的として開設する真鶴産業活性化センター事業に係る各取扱いについて次のとおり定める。</w:t>
      </w:r>
    </w:p>
    <w:p w:rsidR="001C4517" w:rsidRPr="008B1473" w:rsidRDefault="001C4517" w:rsidP="001C4517">
      <w:pPr>
        <w:ind w:firstLineChars="100" w:firstLine="210"/>
      </w:pPr>
    </w:p>
    <w:p w:rsidR="001C4517" w:rsidRDefault="001C4517" w:rsidP="001C4517">
      <w:r>
        <w:rPr>
          <w:rFonts w:hint="eastAsia"/>
        </w:rPr>
        <w:t>１　名称・住所</w:t>
      </w:r>
    </w:p>
    <w:tbl>
      <w:tblPr>
        <w:tblW w:w="909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3"/>
        <w:gridCol w:w="5670"/>
      </w:tblGrid>
      <w:tr w:rsidR="00B14435" w:rsidTr="00B14435">
        <w:trPr>
          <w:trHeight w:val="734"/>
        </w:trPr>
        <w:tc>
          <w:tcPr>
            <w:tcW w:w="3423" w:type="dxa"/>
          </w:tcPr>
          <w:p w:rsidR="00B14435" w:rsidRDefault="00B14435" w:rsidP="00AE1322">
            <w:pPr>
              <w:ind w:firstLineChars="100" w:firstLine="210"/>
            </w:pPr>
            <w:r>
              <w:rPr>
                <w:rFonts w:hint="eastAsia"/>
              </w:rPr>
              <w:t>真鶴産業活性化センター</w:t>
            </w:r>
          </w:p>
          <w:p w:rsidR="00B14435" w:rsidRDefault="00B14435" w:rsidP="00AE1322">
            <w:r>
              <w:rPr>
                <w:rFonts w:hint="eastAsia"/>
              </w:rPr>
              <w:t xml:space="preserve">（通称　まなづる里海ＢＡＳＥ）　　　　　　　　　　　　　　　　　　　　　　</w:t>
            </w:r>
          </w:p>
        </w:tc>
        <w:tc>
          <w:tcPr>
            <w:tcW w:w="5670" w:type="dxa"/>
          </w:tcPr>
          <w:p w:rsidR="00B14435" w:rsidRPr="001C4517" w:rsidRDefault="00B14435" w:rsidP="001C4517">
            <w:pPr>
              <w:jc w:val="center"/>
              <w:rPr>
                <w:b/>
              </w:rPr>
            </w:pPr>
            <w:r>
              <w:rPr>
                <w:rFonts w:hint="eastAsia"/>
              </w:rPr>
              <w:t>真鶴町真鶴</w:t>
            </w:r>
            <w:r>
              <w:rPr>
                <w:rFonts w:hint="eastAsia"/>
              </w:rPr>
              <w:t>894</w:t>
            </w:r>
            <w:r>
              <w:rPr>
                <w:rFonts w:hint="eastAsia"/>
              </w:rPr>
              <w:t>番地１（チャレンジショップ施設Ａ）</w:t>
            </w:r>
          </w:p>
        </w:tc>
      </w:tr>
    </w:tbl>
    <w:p w:rsidR="001C4517" w:rsidRDefault="001C4517" w:rsidP="001C4517"/>
    <w:p w:rsidR="00DE06AF" w:rsidRDefault="00DE06AF" w:rsidP="001C4517">
      <w:r>
        <w:rPr>
          <w:rFonts w:hint="eastAsia"/>
        </w:rPr>
        <w:t xml:space="preserve">２　</w:t>
      </w:r>
      <w:r w:rsidR="00E3021A">
        <w:rPr>
          <w:rFonts w:hint="eastAsia"/>
        </w:rPr>
        <w:t>募集</w:t>
      </w:r>
      <w:r w:rsidR="00102FAB">
        <w:rPr>
          <w:rFonts w:hint="eastAsia"/>
        </w:rPr>
        <w:t>施設</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1843"/>
        <w:gridCol w:w="1843"/>
        <w:gridCol w:w="1134"/>
        <w:gridCol w:w="1957"/>
      </w:tblGrid>
      <w:tr w:rsidR="00673BE7" w:rsidTr="00400F73">
        <w:trPr>
          <w:trHeight w:val="285"/>
        </w:trPr>
        <w:tc>
          <w:tcPr>
            <w:tcW w:w="2298" w:type="dxa"/>
          </w:tcPr>
          <w:p w:rsidR="00673BE7" w:rsidRDefault="00673BE7" w:rsidP="00673BE7">
            <w:pPr>
              <w:ind w:firstLineChars="350" w:firstLine="735"/>
            </w:pPr>
            <w:r>
              <w:rPr>
                <w:rFonts w:hint="eastAsia"/>
              </w:rPr>
              <w:t>名称</w:t>
            </w:r>
          </w:p>
        </w:tc>
        <w:tc>
          <w:tcPr>
            <w:tcW w:w="1843" w:type="dxa"/>
          </w:tcPr>
          <w:p w:rsidR="00673BE7" w:rsidRDefault="00673BE7" w:rsidP="00423AA9">
            <w:pPr>
              <w:ind w:firstLineChars="100" w:firstLine="210"/>
            </w:pPr>
            <w:r>
              <w:rPr>
                <w:rFonts w:hint="eastAsia"/>
              </w:rPr>
              <w:t>種類・面積</w:t>
            </w:r>
          </w:p>
        </w:tc>
        <w:tc>
          <w:tcPr>
            <w:tcW w:w="1843" w:type="dxa"/>
          </w:tcPr>
          <w:p w:rsidR="00673BE7" w:rsidRDefault="00673BE7" w:rsidP="00332114">
            <w:pPr>
              <w:ind w:firstLineChars="100" w:firstLine="210"/>
            </w:pPr>
            <w:r>
              <w:rPr>
                <w:rFonts w:hint="eastAsia"/>
              </w:rPr>
              <w:t>付帯設備</w:t>
            </w:r>
          </w:p>
        </w:tc>
        <w:tc>
          <w:tcPr>
            <w:tcW w:w="1134" w:type="dxa"/>
          </w:tcPr>
          <w:p w:rsidR="00673BE7" w:rsidRDefault="00673BE7" w:rsidP="00400F73">
            <w:pPr>
              <w:ind w:firstLineChars="50" w:firstLine="105"/>
            </w:pPr>
            <w:r>
              <w:rPr>
                <w:rFonts w:hint="eastAsia"/>
              </w:rPr>
              <w:t>電</w:t>
            </w:r>
            <w:r w:rsidR="00400F73">
              <w:rPr>
                <w:rFonts w:hint="eastAsia"/>
              </w:rPr>
              <w:t xml:space="preserve">　</w:t>
            </w:r>
            <w:r>
              <w:rPr>
                <w:rFonts w:hint="eastAsia"/>
              </w:rPr>
              <w:t>気</w:t>
            </w:r>
          </w:p>
        </w:tc>
        <w:tc>
          <w:tcPr>
            <w:tcW w:w="1957" w:type="dxa"/>
          </w:tcPr>
          <w:p w:rsidR="00673BE7" w:rsidRDefault="00673BE7" w:rsidP="00400F73">
            <w:pPr>
              <w:ind w:firstLineChars="100" w:firstLine="210"/>
            </w:pPr>
            <w:r>
              <w:rPr>
                <w:rFonts w:hint="eastAsia"/>
              </w:rPr>
              <w:t>使用料（月額）</w:t>
            </w:r>
          </w:p>
        </w:tc>
      </w:tr>
      <w:tr w:rsidR="00B14435" w:rsidTr="00B14435">
        <w:trPr>
          <w:trHeight w:val="873"/>
        </w:trPr>
        <w:tc>
          <w:tcPr>
            <w:tcW w:w="2298" w:type="dxa"/>
          </w:tcPr>
          <w:p w:rsidR="00B14435" w:rsidRDefault="00B14435" w:rsidP="00673BE7">
            <w:pPr>
              <w:ind w:left="30"/>
            </w:pPr>
            <w:r>
              <w:rPr>
                <w:rFonts w:hint="eastAsia"/>
              </w:rPr>
              <w:t>チャレンジショップ</w:t>
            </w:r>
          </w:p>
          <w:p w:rsidR="00B14435" w:rsidRDefault="00B14435" w:rsidP="00673BE7">
            <w:pPr>
              <w:ind w:left="30"/>
            </w:pPr>
            <w:r>
              <w:rPr>
                <w:rFonts w:hint="eastAsia"/>
              </w:rPr>
              <w:t>施設Ａ</w:t>
            </w:r>
          </w:p>
        </w:tc>
        <w:tc>
          <w:tcPr>
            <w:tcW w:w="1843" w:type="dxa"/>
          </w:tcPr>
          <w:p w:rsidR="00B14435" w:rsidRDefault="00B14435" w:rsidP="00F934BA">
            <w:pPr>
              <w:ind w:left="6"/>
            </w:pPr>
            <w:r>
              <w:rPr>
                <w:rFonts w:hint="eastAsia"/>
              </w:rPr>
              <w:t>店舗　約</w:t>
            </w:r>
            <w:r>
              <w:rPr>
                <w:rFonts w:hint="eastAsia"/>
              </w:rPr>
              <w:t>55</w:t>
            </w:r>
            <w:r>
              <w:rPr>
                <w:rFonts w:hint="eastAsia"/>
              </w:rPr>
              <w:t>㎡</w:t>
            </w:r>
          </w:p>
          <w:p w:rsidR="00B14435" w:rsidRDefault="00B14435" w:rsidP="00F934BA">
            <w:pPr>
              <w:ind w:left="6"/>
            </w:pPr>
            <w:r>
              <w:rPr>
                <w:rFonts w:hint="eastAsia"/>
              </w:rPr>
              <w:t>倉庫　約</w:t>
            </w:r>
            <w:r>
              <w:rPr>
                <w:rFonts w:hint="eastAsia"/>
              </w:rPr>
              <w:t>30</w:t>
            </w:r>
            <w:r>
              <w:rPr>
                <w:rFonts w:hint="eastAsia"/>
              </w:rPr>
              <w:t>㎡</w:t>
            </w:r>
          </w:p>
        </w:tc>
        <w:tc>
          <w:tcPr>
            <w:tcW w:w="1843" w:type="dxa"/>
          </w:tcPr>
          <w:p w:rsidR="00B14435" w:rsidRDefault="00B14435" w:rsidP="00AE1322">
            <w:r>
              <w:rPr>
                <w:rFonts w:hint="eastAsia"/>
              </w:rPr>
              <w:t>エアコン</w:t>
            </w:r>
          </w:p>
          <w:p w:rsidR="00B14435" w:rsidRDefault="00B14435" w:rsidP="00AE1322">
            <w:r>
              <w:rPr>
                <w:rFonts w:hint="eastAsia"/>
              </w:rPr>
              <w:t>手洗い場</w:t>
            </w:r>
          </w:p>
        </w:tc>
        <w:tc>
          <w:tcPr>
            <w:tcW w:w="1134" w:type="dxa"/>
          </w:tcPr>
          <w:p w:rsidR="00B14435" w:rsidRDefault="00B14435" w:rsidP="00400F73">
            <w:pPr>
              <w:widowControl/>
              <w:ind w:firstLineChars="100" w:firstLine="210"/>
              <w:jc w:val="left"/>
            </w:pPr>
            <w:r>
              <w:rPr>
                <w:rFonts w:hint="eastAsia"/>
              </w:rPr>
              <w:t>電灯</w:t>
            </w:r>
          </w:p>
          <w:p w:rsidR="00B14435" w:rsidRDefault="00B14435" w:rsidP="00400F73">
            <w:pPr>
              <w:spacing w:line="276" w:lineRule="auto"/>
              <w:ind w:firstLineChars="100" w:firstLine="210"/>
            </w:pPr>
            <w:r>
              <w:rPr>
                <w:rFonts w:hint="eastAsia"/>
                <w:kern w:val="0"/>
              </w:rPr>
              <w:t>動力</w:t>
            </w:r>
          </w:p>
        </w:tc>
        <w:tc>
          <w:tcPr>
            <w:tcW w:w="1957" w:type="dxa"/>
          </w:tcPr>
          <w:p w:rsidR="00B14435" w:rsidRDefault="00B14435" w:rsidP="0085067D">
            <w:pPr>
              <w:spacing w:line="276" w:lineRule="auto"/>
              <w:ind w:firstLineChars="150" w:firstLine="315"/>
            </w:pPr>
            <w:r>
              <w:rPr>
                <w:rFonts w:hint="eastAsia"/>
              </w:rPr>
              <w:t>58,000</w:t>
            </w:r>
            <w:r>
              <w:rPr>
                <w:rFonts w:hint="eastAsia"/>
              </w:rPr>
              <w:t>円</w:t>
            </w:r>
          </w:p>
          <w:p w:rsidR="00B14435" w:rsidRDefault="00B14435" w:rsidP="001F0B21">
            <w:pPr>
              <w:spacing w:line="276" w:lineRule="auto"/>
              <w:ind w:firstLineChars="100" w:firstLine="210"/>
            </w:pPr>
            <w:r>
              <w:rPr>
                <w:rFonts w:hint="eastAsia"/>
              </w:rPr>
              <w:t>（消費税別）</w:t>
            </w:r>
          </w:p>
        </w:tc>
      </w:tr>
    </w:tbl>
    <w:p w:rsidR="00F63449" w:rsidRDefault="00F63449" w:rsidP="001C4517">
      <w:r>
        <w:rPr>
          <w:rFonts w:hint="eastAsia"/>
        </w:rPr>
        <w:t>※光熱水費は</w:t>
      </w:r>
      <w:r w:rsidR="00AE1322">
        <w:rPr>
          <w:rFonts w:hint="eastAsia"/>
        </w:rPr>
        <w:t>実費</w:t>
      </w:r>
      <w:r w:rsidR="0085067D">
        <w:rPr>
          <w:rFonts w:hint="eastAsia"/>
        </w:rPr>
        <w:t>を</w:t>
      </w:r>
      <w:r w:rsidR="00AE1322">
        <w:rPr>
          <w:rFonts w:hint="eastAsia"/>
        </w:rPr>
        <w:t>負担</w:t>
      </w:r>
      <w:r w:rsidR="0085067D">
        <w:rPr>
          <w:rFonts w:hint="eastAsia"/>
        </w:rPr>
        <w:t>する</w:t>
      </w:r>
      <w:r>
        <w:rPr>
          <w:rFonts w:hint="eastAsia"/>
        </w:rPr>
        <w:t>。</w:t>
      </w:r>
    </w:p>
    <w:p w:rsidR="00361306" w:rsidRDefault="00755305" w:rsidP="000301DA">
      <w:pPr>
        <w:ind w:left="210" w:hangingChars="100" w:hanging="210"/>
      </w:pPr>
      <w:r>
        <w:rPr>
          <w:rFonts w:hint="eastAsia"/>
        </w:rPr>
        <w:t>※トイレ</w:t>
      </w:r>
      <w:r w:rsidR="00821FFB">
        <w:rPr>
          <w:rFonts w:hint="eastAsia"/>
        </w:rPr>
        <w:t>については</w:t>
      </w:r>
      <w:r>
        <w:rPr>
          <w:rFonts w:hint="eastAsia"/>
        </w:rPr>
        <w:t>真鶴産業活性化センター施設内を使用。</w:t>
      </w:r>
    </w:p>
    <w:p w:rsidR="00755305" w:rsidRDefault="00755305" w:rsidP="000301DA">
      <w:pPr>
        <w:ind w:left="210" w:hangingChars="100" w:hanging="210"/>
      </w:pPr>
    </w:p>
    <w:p w:rsidR="00361306" w:rsidRDefault="00361306" w:rsidP="00361306">
      <w:pPr>
        <w:autoSpaceDE w:val="0"/>
        <w:autoSpaceDN w:val="0"/>
        <w:rPr>
          <w:rFonts w:ascii="ＭＳ 明朝" w:eastAsia="ＭＳ 明朝" w:hAnsi="ＭＳ 明朝" w:cs="Times New Roman"/>
          <w:sz w:val="22"/>
        </w:rPr>
      </w:pPr>
      <w:r>
        <w:rPr>
          <w:rFonts w:hint="eastAsia"/>
        </w:rPr>
        <w:t xml:space="preserve">３　</w:t>
      </w:r>
      <w:r w:rsidRPr="00361306">
        <w:rPr>
          <w:rFonts w:ascii="ＭＳ 明朝" w:eastAsia="ＭＳ 明朝" w:hAnsi="ＭＳ 明朝" w:cs="Times New Roman" w:hint="eastAsia"/>
          <w:sz w:val="22"/>
        </w:rPr>
        <w:t>開業時間</w:t>
      </w:r>
    </w:p>
    <w:p w:rsidR="004350F6" w:rsidRPr="004350F6" w:rsidRDefault="00361306" w:rsidP="004350F6">
      <w:pPr>
        <w:pStyle w:val="a3"/>
        <w:numPr>
          <w:ilvl w:val="0"/>
          <w:numId w:val="6"/>
        </w:numPr>
        <w:autoSpaceDE w:val="0"/>
        <w:autoSpaceDN w:val="0"/>
        <w:ind w:leftChars="0"/>
        <w:rPr>
          <w:rFonts w:ascii="ＭＳ 明朝" w:eastAsia="ＭＳ 明朝" w:hAnsi="ＭＳ 明朝" w:cs="Times New Roman"/>
          <w:sz w:val="22"/>
        </w:rPr>
      </w:pPr>
      <w:r w:rsidRPr="004350F6">
        <w:rPr>
          <w:rFonts w:ascii="ＭＳ 明朝" w:eastAsia="ＭＳ 明朝" w:hAnsi="ＭＳ 明朝" w:cs="Times New Roman" w:hint="eastAsia"/>
          <w:sz w:val="22"/>
        </w:rPr>
        <w:t>原則として午前9：00から午後4：00と</w:t>
      </w:r>
      <w:r w:rsidR="004350F6" w:rsidRPr="004350F6">
        <w:rPr>
          <w:rFonts w:ascii="ＭＳ 明朝" w:eastAsia="ＭＳ 明朝" w:hAnsi="ＭＳ 明朝" w:cs="Times New Roman" w:hint="eastAsia"/>
          <w:sz w:val="22"/>
        </w:rPr>
        <w:t>する。</w:t>
      </w:r>
    </w:p>
    <w:p w:rsidR="00361306" w:rsidRPr="004350F6" w:rsidRDefault="004350F6" w:rsidP="004350F6">
      <w:pPr>
        <w:pStyle w:val="a3"/>
        <w:autoSpaceDE w:val="0"/>
        <w:autoSpaceDN w:val="0"/>
        <w:ind w:leftChars="0" w:left="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(２)上記以外の</w:t>
      </w:r>
      <w:r w:rsidR="00361306" w:rsidRPr="004350F6">
        <w:rPr>
          <w:rFonts w:ascii="ＭＳ 明朝" w:eastAsia="ＭＳ 明朝" w:hAnsi="ＭＳ 明朝" w:cs="Times New Roman" w:hint="eastAsia"/>
          <w:sz w:val="22"/>
        </w:rPr>
        <w:t>営業時間及び休日</w:t>
      </w:r>
      <w:r>
        <w:rPr>
          <w:rFonts w:ascii="ＭＳ 明朝" w:eastAsia="ＭＳ 明朝" w:hAnsi="ＭＳ 明朝" w:cs="Times New Roman" w:hint="eastAsia"/>
          <w:sz w:val="22"/>
        </w:rPr>
        <w:t>を設定する場合は、</w:t>
      </w:r>
      <w:r w:rsidR="00361306" w:rsidRPr="004350F6">
        <w:rPr>
          <w:rFonts w:ascii="ＭＳ 明朝" w:eastAsia="ＭＳ 明朝" w:hAnsi="ＭＳ 明朝" w:cs="Times New Roman" w:hint="eastAsia"/>
          <w:sz w:val="22"/>
        </w:rPr>
        <w:t>町と協議</w:t>
      </w:r>
      <w:r>
        <w:rPr>
          <w:rFonts w:ascii="ＭＳ 明朝" w:eastAsia="ＭＳ 明朝" w:hAnsi="ＭＳ 明朝" w:cs="Times New Roman" w:hint="eastAsia"/>
          <w:sz w:val="22"/>
        </w:rPr>
        <w:t>の</w:t>
      </w:r>
      <w:r w:rsidR="00332114">
        <w:rPr>
          <w:rFonts w:ascii="ＭＳ 明朝" w:eastAsia="ＭＳ 明朝" w:hAnsi="ＭＳ 明朝" w:cs="Times New Roman" w:hint="eastAsia"/>
          <w:sz w:val="22"/>
        </w:rPr>
        <w:t>上個別設定可能とする</w:t>
      </w:r>
      <w:r w:rsidR="00361306" w:rsidRPr="004350F6">
        <w:rPr>
          <w:rFonts w:ascii="ＭＳ 明朝" w:eastAsia="ＭＳ 明朝" w:hAnsi="ＭＳ 明朝" w:cs="Times New Roman" w:hint="eastAsia"/>
          <w:sz w:val="22"/>
        </w:rPr>
        <w:t>。</w:t>
      </w:r>
    </w:p>
    <w:p w:rsidR="000301DA" w:rsidRPr="000301DA" w:rsidRDefault="000301DA" w:rsidP="001C4517"/>
    <w:p w:rsidR="00F63449" w:rsidRDefault="004350F6" w:rsidP="001C4517">
      <w:r>
        <w:rPr>
          <w:rFonts w:hint="eastAsia"/>
        </w:rPr>
        <w:t>４</w:t>
      </w:r>
      <w:r w:rsidR="00F63449">
        <w:rPr>
          <w:rFonts w:hint="eastAsia"/>
        </w:rPr>
        <w:t xml:space="preserve">　</w:t>
      </w:r>
      <w:r w:rsidR="00C904AA">
        <w:rPr>
          <w:rFonts w:hint="eastAsia"/>
        </w:rPr>
        <w:t>応募資格</w:t>
      </w:r>
    </w:p>
    <w:p w:rsidR="00C904AA" w:rsidRDefault="00C904AA" w:rsidP="00E3021A">
      <w:pPr>
        <w:pStyle w:val="a3"/>
        <w:numPr>
          <w:ilvl w:val="0"/>
          <w:numId w:val="1"/>
        </w:numPr>
        <w:ind w:leftChars="0"/>
      </w:pPr>
      <w:r>
        <w:rPr>
          <w:rFonts w:hint="eastAsia"/>
        </w:rPr>
        <w:t>町内に事業所のある事業者</w:t>
      </w:r>
    </w:p>
    <w:p w:rsidR="00E3021A" w:rsidRDefault="000301DA" w:rsidP="00E3021A">
      <w:pPr>
        <w:pStyle w:val="a3"/>
        <w:numPr>
          <w:ilvl w:val="0"/>
          <w:numId w:val="1"/>
        </w:numPr>
        <w:ind w:leftChars="0"/>
      </w:pPr>
      <w:r>
        <w:rPr>
          <w:rFonts w:hint="eastAsia"/>
        </w:rPr>
        <w:t>前号以外で地域の活性化に資すると町長が認める者</w:t>
      </w:r>
    </w:p>
    <w:p w:rsidR="00E3021A" w:rsidRDefault="00E3021A" w:rsidP="00E3021A">
      <w:pPr>
        <w:ind w:left="210"/>
      </w:pPr>
    </w:p>
    <w:p w:rsidR="00E3021A" w:rsidRDefault="00E3021A" w:rsidP="00E3021A">
      <w:pPr>
        <w:ind w:leftChars="-100" w:hangingChars="100" w:hanging="210"/>
      </w:pPr>
      <w:r>
        <w:rPr>
          <w:rFonts w:hint="eastAsia"/>
        </w:rPr>
        <w:t xml:space="preserve">　</w:t>
      </w:r>
      <w:r w:rsidR="004350F6">
        <w:rPr>
          <w:rFonts w:hint="eastAsia"/>
        </w:rPr>
        <w:t>５</w:t>
      </w:r>
      <w:r>
        <w:rPr>
          <w:rFonts w:hint="eastAsia"/>
        </w:rPr>
        <w:t xml:space="preserve">　選考（審査）基準</w:t>
      </w:r>
    </w:p>
    <w:p w:rsidR="00E3021A" w:rsidRDefault="00E3021A" w:rsidP="00E3021A">
      <w:pPr>
        <w:ind w:leftChars="-100" w:hangingChars="100" w:hanging="210"/>
      </w:pPr>
      <w:r>
        <w:rPr>
          <w:rFonts w:hint="eastAsia"/>
        </w:rPr>
        <w:t xml:space="preserve">    </w:t>
      </w:r>
      <w:r>
        <w:rPr>
          <w:rFonts w:hint="eastAsia"/>
        </w:rPr>
        <w:t>応募資格を満たしていることの他、次の基準に合致するものとする。</w:t>
      </w:r>
    </w:p>
    <w:p w:rsidR="00E3021A" w:rsidRDefault="00E3021A" w:rsidP="00E3021A">
      <w:pPr>
        <w:pStyle w:val="a3"/>
        <w:numPr>
          <w:ilvl w:val="0"/>
          <w:numId w:val="2"/>
        </w:numPr>
        <w:ind w:leftChars="0"/>
      </w:pPr>
      <w:r>
        <w:rPr>
          <w:rFonts w:hint="eastAsia"/>
        </w:rPr>
        <w:t>商業活動に対して意欲的であること。</w:t>
      </w:r>
    </w:p>
    <w:p w:rsidR="00E3021A" w:rsidRDefault="00E3021A" w:rsidP="00E3021A">
      <w:pPr>
        <w:pStyle w:val="a3"/>
        <w:numPr>
          <w:ilvl w:val="0"/>
          <w:numId w:val="2"/>
        </w:numPr>
        <w:ind w:leftChars="0"/>
      </w:pPr>
      <w:r>
        <w:rPr>
          <w:rFonts w:hint="eastAsia"/>
        </w:rPr>
        <w:t>出店希望内容と業種・業態が適正であること。</w:t>
      </w:r>
    </w:p>
    <w:p w:rsidR="00E3021A" w:rsidRDefault="000F2EFB" w:rsidP="00E3021A">
      <w:pPr>
        <w:pStyle w:val="a3"/>
        <w:numPr>
          <w:ilvl w:val="0"/>
          <w:numId w:val="2"/>
        </w:numPr>
        <w:ind w:leftChars="0"/>
      </w:pPr>
      <w:r>
        <w:rPr>
          <w:rFonts w:hint="eastAsia"/>
        </w:rPr>
        <w:t>地場産品（農林水産物）を積極的に販売すること。</w:t>
      </w:r>
    </w:p>
    <w:p w:rsidR="000F2EFB" w:rsidRDefault="003A6FB5" w:rsidP="00E3021A">
      <w:pPr>
        <w:pStyle w:val="a3"/>
        <w:numPr>
          <w:ilvl w:val="0"/>
          <w:numId w:val="2"/>
        </w:numPr>
        <w:ind w:leftChars="0"/>
      </w:pPr>
      <w:r>
        <w:rPr>
          <w:rFonts w:hint="eastAsia"/>
        </w:rPr>
        <w:t>真鶴の魅力になるような、新しい工夫</w:t>
      </w:r>
      <w:r w:rsidR="00361306">
        <w:rPr>
          <w:rFonts w:hint="eastAsia"/>
        </w:rPr>
        <w:t>やチャレンジ精神がある</w:t>
      </w:r>
      <w:r>
        <w:rPr>
          <w:rFonts w:hint="eastAsia"/>
        </w:rPr>
        <w:t>こと。</w:t>
      </w:r>
    </w:p>
    <w:p w:rsidR="00865882" w:rsidRDefault="00865882" w:rsidP="00E3021A">
      <w:pPr>
        <w:pStyle w:val="a3"/>
        <w:numPr>
          <w:ilvl w:val="0"/>
          <w:numId w:val="2"/>
        </w:numPr>
        <w:ind w:leftChars="0"/>
      </w:pPr>
      <w:r>
        <w:rPr>
          <w:rFonts w:hint="eastAsia"/>
        </w:rPr>
        <w:t>新しい産業を創出し、地域の活性化</w:t>
      </w:r>
      <w:r w:rsidR="00361306">
        <w:rPr>
          <w:rFonts w:hint="eastAsia"/>
        </w:rPr>
        <w:t>が期待できる</w:t>
      </w:r>
      <w:r>
        <w:rPr>
          <w:rFonts w:hint="eastAsia"/>
        </w:rPr>
        <w:t>こと。</w:t>
      </w:r>
    </w:p>
    <w:p w:rsidR="00E3021A" w:rsidRDefault="00E3021A" w:rsidP="00E3021A">
      <w:pPr>
        <w:pStyle w:val="a3"/>
        <w:numPr>
          <w:ilvl w:val="0"/>
          <w:numId w:val="2"/>
        </w:numPr>
        <w:ind w:leftChars="0"/>
      </w:pPr>
      <w:r>
        <w:rPr>
          <w:rFonts w:hint="eastAsia"/>
        </w:rPr>
        <w:t>他施設出店者や商店街・地域との協調性があること。</w:t>
      </w:r>
    </w:p>
    <w:p w:rsidR="00332114" w:rsidRDefault="00332114" w:rsidP="00E3021A">
      <w:pPr>
        <w:pStyle w:val="a3"/>
        <w:numPr>
          <w:ilvl w:val="0"/>
          <w:numId w:val="2"/>
        </w:numPr>
        <w:ind w:leftChars="0"/>
      </w:pPr>
      <w:r>
        <w:rPr>
          <w:rFonts w:hint="eastAsia"/>
        </w:rPr>
        <w:t>施設等を著しく汚損したり、騒音を出す恐れがないこと。</w:t>
      </w:r>
    </w:p>
    <w:p w:rsidR="00E3021A" w:rsidRDefault="00E3021A" w:rsidP="00E3021A"/>
    <w:p w:rsidR="00E3021A" w:rsidRDefault="004350F6" w:rsidP="00E3021A">
      <w:r>
        <w:rPr>
          <w:rFonts w:hint="eastAsia"/>
        </w:rPr>
        <w:t>６</w:t>
      </w:r>
      <w:r w:rsidR="00E3021A">
        <w:rPr>
          <w:rFonts w:hint="eastAsia"/>
        </w:rPr>
        <w:t xml:space="preserve">　募集方法・選考方法</w:t>
      </w:r>
    </w:p>
    <w:p w:rsidR="00E3021A" w:rsidRDefault="00E3021A" w:rsidP="00E3021A">
      <w:pPr>
        <w:pStyle w:val="a3"/>
        <w:numPr>
          <w:ilvl w:val="0"/>
          <w:numId w:val="3"/>
        </w:numPr>
        <w:ind w:leftChars="0"/>
      </w:pPr>
      <w:r>
        <w:rPr>
          <w:rFonts w:hint="eastAsia"/>
        </w:rPr>
        <w:t>町のホームページにより公募する。</w:t>
      </w:r>
    </w:p>
    <w:p w:rsidR="00361306" w:rsidRDefault="00361306" w:rsidP="00E63387">
      <w:pPr>
        <w:pStyle w:val="a3"/>
        <w:numPr>
          <w:ilvl w:val="0"/>
          <w:numId w:val="3"/>
        </w:numPr>
        <w:ind w:leftChars="0"/>
      </w:pPr>
      <w:r>
        <w:rPr>
          <w:rFonts w:hint="eastAsia"/>
        </w:rPr>
        <w:t>募集期間</w:t>
      </w:r>
      <w:r w:rsidR="00B66EC4">
        <w:rPr>
          <w:rFonts w:hint="eastAsia"/>
        </w:rPr>
        <w:t xml:space="preserve">　</w:t>
      </w:r>
      <w:r w:rsidR="00B66EC4">
        <w:rPr>
          <w:rFonts w:hint="eastAsia"/>
        </w:rPr>
        <w:t>2024</w:t>
      </w:r>
      <w:r w:rsidR="00B66EC4">
        <w:rPr>
          <w:rFonts w:hint="eastAsia"/>
        </w:rPr>
        <w:t>年</w:t>
      </w:r>
      <w:r w:rsidR="00C305A3">
        <w:rPr>
          <w:rFonts w:hint="eastAsia"/>
        </w:rPr>
        <w:t>５</w:t>
      </w:r>
      <w:r w:rsidR="00B66EC4">
        <w:rPr>
          <w:rFonts w:hint="eastAsia"/>
        </w:rPr>
        <w:t>月</w:t>
      </w:r>
      <w:r w:rsidR="00E63387">
        <w:t>20</w:t>
      </w:r>
      <w:r w:rsidR="00B66EC4">
        <w:rPr>
          <w:rFonts w:hint="eastAsia"/>
        </w:rPr>
        <w:t>日（</w:t>
      </w:r>
      <w:r w:rsidR="00C305A3">
        <w:rPr>
          <w:rFonts w:hint="eastAsia"/>
        </w:rPr>
        <w:t>月</w:t>
      </w:r>
      <w:r w:rsidR="00B66EC4">
        <w:rPr>
          <w:rFonts w:hint="eastAsia"/>
        </w:rPr>
        <w:t>）～</w:t>
      </w:r>
      <w:r w:rsidR="00E63387">
        <w:rPr>
          <w:rFonts w:hint="eastAsia"/>
        </w:rPr>
        <w:t xml:space="preserve"> </w:t>
      </w:r>
      <w:r w:rsidR="00B66EC4">
        <w:rPr>
          <w:rFonts w:hint="eastAsia"/>
        </w:rPr>
        <w:t>2024</w:t>
      </w:r>
      <w:r w:rsidR="00B66EC4">
        <w:rPr>
          <w:rFonts w:hint="eastAsia"/>
        </w:rPr>
        <w:t>年</w:t>
      </w:r>
      <w:r w:rsidR="00C305A3">
        <w:rPr>
          <w:rFonts w:hint="eastAsia"/>
        </w:rPr>
        <w:t>６</w:t>
      </w:r>
      <w:r w:rsidR="00B66EC4">
        <w:rPr>
          <w:rFonts w:hint="eastAsia"/>
        </w:rPr>
        <w:t>月</w:t>
      </w:r>
      <w:r w:rsidR="00C305A3">
        <w:rPr>
          <w:rFonts w:hint="eastAsia"/>
        </w:rPr>
        <w:t>21</w:t>
      </w:r>
      <w:r w:rsidR="00B66EC4">
        <w:rPr>
          <w:rFonts w:hint="eastAsia"/>
        </w:rPr>
        <w:t>日（金）</w:t>
      </w:r>
    </w:p>
    <w:p w:rsidR="00B66EC4" w:rsidRDefault="00B66EC4" w:rsidP="00B66EC4">
      <w:pPr>
        <w:pStyle w:val="a3"/>
        <w:ind w:leftChars="0" w:left="570"/>
        <w:rPr>
          <w:rFonts w:asciiTheme="minorEastAsia" w:hAnsiTheme="minorEastAsia"/>
          <w:sz w:val="22"/>
        </w:rPr>
      </w:pPr>
      <w:r>
        <w:rPr>
          <w:rFonts w:hint="eastAsia"/>
        </w:rPr>
        <w:t xml:space="preserve">　　　　　</w:t>
      </w:r>
      <w:r w:rsidRPr="00755C20">
        <w:rPr>
          <w:rFonts w:asciiTheme="minorEastAsia" w:hAnsiTheme="minorEastAsia" w:hint="eastAsia"/>
          <w:sz w:val="22"/>
        </w:rPr>
        <w:t>※郵送の場合は、</w:t>
      </w:r>
      <w:r w:rsidR="00C305A3">
        <w:rPr>
          <w:rFonts w:asciiTheme="minorEastAsia" w:hAnsiTheme="minorEastAsia" w:hint="eastAsia"/>
          <w:sz w:val="22"/>
        </w:rPr>
        <w:t>６</w:t>
      </w:r>
      <w:r w:rsidRPr="00755C20">
        <w:rPr>
          <w:rFonts w:asciiTheme="minorEastAsia" w:hAnsiTheme="minorEastAsia" w:hint="eastAsia"/>
          <w:sz w:val="22"/>
        </w:rPr>
        <w:t>月</w:t>
      </w:r>
      <w:r w:rsidR="00C305A3">
        <w:rPr>
          <w:rFonts w:asciiTheme="minorEastAsia" w:hAnsiTheme="minorEastAsia" w:hint="eastAsia"/>
          <w:sz w:val="22"/>
        </w:rPr>
        <w:t>21</w:t>
      </w:r>
      <w:r w:rsidRPr="00755C20">
        <w:rPr>
          <w:rFonts w:asciiTheme="minorEastAsia" w:hAnsiTheme="minorEastAsia" w:hint="eastAsia"/>
          <w:sz w:val="22"/>
        </w:rPr>
        <w:t>日（</w:t>
      </w:r>
      <w:r>
        <w:rPr>
          <w:rFonts w:asciiTheme="minorEastAsia" w:hAnsiTheme="minorEastAsia" w:hint="eastAsia"/>
          <w:sz w:val="22"/>
        </w:rPr>
        <w:t>金</w:t>
      </w:r>
      <w:r w:rsidRPr="00755C20">
        <w:rPr>
          <w:rFonts w:asciiTheme="minorEastAsia" w:hAnsiTheme="minorEastAsia" w:hint="eastAsia"/>
          <w:sz w:val="22"/>
        </w:rPr>
        <w:t>）必着とする。</w:t>
      </w:r>
    </w:p>
    <w:p w:rsidR="00C305A3" w:rsidRDefault="00C305A3" w:rsidP="00B66EC4">
      <w:pPr>
        <w:pStyle w:val="a3"/>
        <w:ind w:leftChars="0" w:left="570"/>
        <w:rPr>
          <w:rFonts w:asciiTheme="minorEastAsia" w:hAnsiTheme="minorEastAsia"/>
          <w:sz w:val="22"/>
        </w:rPr>
      </w:pPr>
      <w:r>
        <w:rPr>
          <w:rFonts w:asciiTheme="minorEastAsia" w:hAnsiTheme="minorEastAsia" w:hint="eastAsia"/>
          <w:sz w:val="22"/>
        </w:rPr>
        <w:t>ただし、期間内に</w:t>
      </w:r>
      <w:r w:rsidR="00E63387">
        <w:rPr>
          <w:rFonts w:asciiTheme="minorEastAsia" w:hAnsiTheme="minorEastAsia" w:hint="eastAsia"/>
          <w:sz w:val="22"/>
        </w:rPr>
        <w:t>応募者が現れなかった</w:t>
      </w:r>
      <w:r>
        <w:rPr>
          <w:rFonts w:asciiTheme="minorEastAsia" w:hAnsiTheme="minorEastAsia" w:hint="eastAsia"/>
          <w:sz w:val="22"/>
        </w:rPr>
        <w:t>場合には</w:t>
      </w:r>
      <w:r w:rsidR="00E63387">
        <w:rPr>
          <w:rFonts w:asciiTheme="minorEastAsia" w:hAnsiTheme="minorEastAsia" w:hint="eastAsia"/>
          <w:sz w:val="22"/>
        </w:rPr>
        <w:t>、</w:t>
      </w:r>
      <w:r>
        <w:rPr>
          <w:rFonts w:asciiTheme="minorEastAsia" w:hAnsiTheme="minorEastAsia" w:hint="eastAsia"/>
          <w:sz w:val="22"/>
        </w:rPr>
        <w:t>公募</w:t>
      </w:r>
      <w:r w:rsidR="00E63387">
        <w:rPr>
          <w:rFonts w:asciiTheme="minorEastAsia" w:hAnsiTheme="minorEastAsia" w:hint="eastAsia"/>
          <w:sz w:val="22"/>
        </w:rPr>
        <w:t>期間を１ヵ月延長</w:t>
      </w:r>
      <w:r>
        <w:rPr>
          <w:rFonts w:asciiTheme="minorEastAsia" w:hAnsiTheme="minorEastAsia" w:hint="eastAsia"/>
          <w:sz w:val="22"/>
        </w:rPr>
        <w:t>することと</w:t>
      </w:r>
      <w:r w:rsidR="00E63387">
        <w:rPr>
          <w:rFonts w:asciiTheme="minorEastAsia" w:hAnsiTheme="minorEastAsia" w:hint="eastAsia"/>
          <w:sz w:val="22"/>
        </w:rPr>
        <w:t>する</w:t>
      </w:r>
      <w:r>
        <w:rPr>
          <w:rFonts w:asciiTheme="minorEastAsia" w:hAnsiTheme="minorEastAsia" w:hint="eastAsia"/>
          <w:sz w:val="22"/>
        </w:rPr>
        <w:t>。</w:t>
      </w:r>
    </w:p>
    <w:p w:rsidR="00E63387" w:rsidRPr="00B66EC4" w:rsidRDefault="00E63387" w:rsidP="00B66EC4">
      <w:pPr>
        <w:pStyle w:val="a3"/>
        <w:ind w:leftChars="0" w:left="570"/>
        <w:rPr>
          <w:rFonts w:asciiTheme="minorEastAsia" w:hAnsiTheme="minorEastAsia" w:hint="eastAsia"/>
        </w:rPr>
      </w:pPr>
    </w:p>
    <w:p w:rsidR="00361306" w:rsidRDefault="00361306" w:rsidP="00E3021A">
      <w:pPr>
        <w:pStyle w:val="a3"/>
        <w:numPr>
          <w:ilvl w:val="0"/>
          <w:numId w:val="3"/>
        </w:numPr>
        <w:ind w:leftChars="0"/>
      </w:pPr>
      <w:r>
        <w:rPr>
          <w:rFonts w:hint="eastAsia"/>
        </w:rPr>
        <w:t>ホームページより許可申請書（様式１）をダウンロードし、必要事項を記入のうえ提出する。</w:t>
      </w:r>
    </w:p>
    <w:p w:rsidR="0039222D" w:rsidRDefault="0039222D" w:rsidP="0039222D">
      <w:pPr>
        <w:pStyle w:val="a3"/>
        <w:ind w:leftChars="0" w:left="570"/>
      </w:pPr>
      <w:r w:rsidRPr="0039222D">
        <w:rPr>
          <w:rFonts w:hint="eastAsia"/>
          <w:shd w:val="pct15" w:color="auto" w:fill="FFFFFF"/>
        </w:rPr>
        <w:t>※施設を</w:t>
      </w:r>
      <w:r w:rsidR="006078B8">
        <w:rPr>
          <w:rFonts w:hint="eastAsia"/>
          <w:shd w:val="pct15" w:color="auto" w:fill="FFFFFF"/>
        </w:rPr>
        <w:t>単独で使用することが難しい場合は、複数で使用することも可能。その場合、代表者を定め申請書を提出する。</w:t>
      </w:r>
    </w:p>
    <w:p w:rsidR="003455CE" w:rsidRPr="005B654D" w:rsidRDefault="00E3021A" w:rsidP="003B5F80">
      <w:pPr>
        <w:pStyle w:val="a3"/>
        <w:numPr>
          <w:ilvl w:val="0"/>
          <w:numId w:val="3"/>
        </w:numPr>
        <w:ind w:leftChars="0"/>
      </w:pPr>
      <w:r>
        <w:rPr>
          <w:rFonts w:hint="eastAsia"/>
        </w:rPr>
        <w:t>応募者多数の場合は</w:t>
      </w:r>
      <w:r w:rsidR="000301DA">
        <w:rPr>
          <w:rFonts w:hint="eastAsia"/>
        </w:rPr>
        <w:t>選考基準に達した者を</w:t>
      </w:r>
      <w:r w:rsidR="003455CE" w:rsidRPr="000301DA">
        <w:rPr>
          <w:rFonts w:asciiTheme="minorEastAsia" w:hAnsiTheme="minorEastAsia" w:cs="ＭＳ Ｐゴシック" w:hint="eastAsia"/>
          <w:snapToGrid w:val="0"/>
          <w:color w:val="000000"/>
          <w:kern w:val="0"/>
          <w:szCs w:val="24"/>
        </w:rPr>
        <w:t>審査</w:t>
      </w:r>
      <w:r w:rsidR="000301DA" w:rsidRPr="000301DA">
        <w:rPr>
          <w:rFonts w:asciiTheme="minorEastAsia" w:hAnsiTheme="minorEastAsia" w:cs="ＭＳ Ｐゴシック" w:hint="eastAsia"/>
          <w:snapToGrid w:val="0"/>
          <w:color w:val="000000"/>
          <w:kern w:val="0"/>
          <w:szCs w:val="24"/>
        </w:rPr>
        <w:t>のうえ決定</w:t>
      </w:r>
      <w:r w:rsidR="003455CE" w:rsidRPr="000301DA">
        <w:rPr>
          <w:rFonts w:asciiTheme="minorEastAsia" w:hAnsiTheme="minorEastAsia" w:cs="ＭＳ Ｐゴシック" w:hint="eastAsia"/>
          <w:snapToGrid w:val="0"/>
          <w:color w:val="000000"/>
          <w:kern w:val="0"/>
          <w:szCs w:val="24"/>
        </w:rPr>
        <w:t>する。</w:t>
      </w:r>
    </w:p>
    <w:p w:rsidR="003455CE" w:rsidRPr="005B654D" w:rsidRDefault="003455CE" w:rsidP="003455CE">
      <w:pPr>
        <w:pStyle w:val="a3"/>
        <w:ind w:leftChars="0" w:left="570"/>
      </w:pPr>
    </w:p>
    <w:p w:rsidR="00E3021A" w:rsidRDefault="004350F6" w:rsidP="00E3021A">
      <w:r>
        <w:rPr>
          <w:rFonts w:hint="eastAsia"/>
        </w:rPr>
        <w:t>７</w:t>
      </w:r>
      <w:r w:rsidR="003455CE">
        <w:rPr>
          <w:rFonts w:hint="eastAsia"/>
        </w:rPr>
        <w:t xml:space="preserve">　</w:t>
      </w:r>
      <w:r w:rsidR="00733BC6">
        <w:rPr>
          <w:rFonts w:hint="eastAsia"/>
        </w:rPr>
        <w:t>使用期間</w:t>
      </w:r>
    </w:p>
    <w:p w:rsidR="00733BC6" w:rsidRDefault="00520BDD" w:rsidP="00733BC6">
      <w:pPr>
        <w:pStyle w:val="a3"/>
        <w:numPr>
          <w:ilvl w:val="0"/>
          <w:numId w:val="7"/>
        </w:numPr>
        <w:ind w:leftChars="0"/>
      </w:pPr>
      <w:r>
        <w:rPr>
          <w:rFonts w:hint="eastAsia"/>
        </w:rPr>
        <w:t>長期間使用に関しては、</w:t>
      </w:r>
      <w:r w:rsidR="00733BC6">
        <w:rPr>
          <w:rFonts w:hint="eastAsia"/>
        </w:rPr>
        <w:t>契約期間は</w:t>
      </w:r>
      <w:r w:rsidR="00C306B3">
        <w:rPr>
          <w:rFonts w:hint="eastAsia"/>
        </w:rPr>
        <w:t>６</w:t>
      </w:r>
      <w:r w:rsidR="00E63387">
        <w:rPr>
          <w:rFonts w:hint="eastAsia"/>
        </w:rPr>
        <w:t>ヵ月</w:t>
      </w:r>
      <w:r w:rsidR="00733BC6">
        <w:rPr>
          <w:rFonts w:hint="eastAsia"/>
        </w:rPr>
        <w:t>とし再考の上更新も可とする。</w:t>
      </w:r>
    </w:p>
    <w:p w:rsidR="00E63387" w:rsidRPr="00733BC6" w:rsidRDefault="00733BC6" w:rsidP="00E63387">
      <w:pPr>
        <w:pStyle w:val="a3"/>
        <w:ind w:leftChars="0" w:left="570"/>
        <w:rPr>
          <w:rFonts w:hint="eastAsia"/>
        </w:rPr>
      </w:pPr>
      <w:r>
        <w:rPr>
          <w:rFonts w:hint="eastAsia"/>
        </w:rPr>
        <w:t>※原則として最長</w:t>
      </w:r>
      <w:r>
        <w:rPr>
          <w:rFonts w:hint="eastAsia"/>
        </w:rPr>
        <w:t>1</w:t>
      </w:r>
      <w:r>
        <w:rPr>
          <w:rFonts w:hint="eastAsia"/>
        </w:rPr>
        <w:t>年間を予定</w:t>
      </w:r>
      <w:r w:rsidR="00E63387">
        <w:rPr>
          <w:rFonts w:hint="eastAsia"/>
        </w:rPr>
        <w:t>。</w:t>
      </w:r>
    </w:p>
    <w:p w:rsidR="008F4AA3" w:rsidRDefault="00520BDD" w:rsidP="00520BDD">
      <w:pPr>
        <w:ind w:firstLineChars="50" w:firstLine="105"/>
      </w:pPr>
      <w:r>
        <w:rPr>
          <w:rFonts w:hint="eastAsia"/>
        </w:rPr>
        <w:t>（２）イベント等において半日や</w:t>
      </w:r>
      <w:r>
        <w:rPr>
          <w:rFonts w:hint="eastAsia"/>
        </w:rPr>
        <w:t>1</w:t>
      </w:r>
      <w:r>
        <w:rPr>
          <w:rFonts w:hint="eastAsia"/>
        </w:rPr>
        <w:t>日のみ等の短期間使用についても可能とする。</w:t>
      </w:r>
    </w:p>
    <w:p w:rsidR="00520BDD" w:rsidRPr="00520BDD" w:rsidRDefault="00520BDD" w:rsidP="00520BDD">
      <w:pPr>
        <w:ind w:firstLineChars="50" w:firstLine="105"/>
      </w:pPr>
    </w:p>
    <w:p w:rsidR="008F4AA3" w:rsidRDefault="004350F6" w:rsidP="004350F6">
      <w:r>
        <w:rPr>
          <w:rFonts w:hint="eastAsia"/>
        </w:rPr>
        <w:t>８</w:t>
      </w:r>
      <w:r w:rsidR="008F4AA3">
        <w:rPr>
          <w:rFonts w:hint="eastAsia"/>
        </w:rPr>
        <w:t xml:space="preserve">　経費等の負担</w:t>
      </w:r>
    </w:p>
    <w:p w:rsidR="008F4AA3" w:rsidRDefault="008F4AA3" w:rsidP="00BB21F3">
      <w:pPr>
        <w:pStyle w:val="a3"/>
        <w:numPr>
          <w:ilvl w:val="0"/>
          <w:numId w:val="5"/>
        </w:numPr>
        <w:ind w:leftChars="0"/>
      </w:pPr>
      <w:r>
        <w:rPr>
          <w:rFonts w:hint="eastAsia"/>
        </w:rPr>
        <w:t>各施設に係る電気、水道、ガス等の光熱水費については、使用料</w:t>
      </w:r>
      <w:r w:rsidR="00A86530">
        <w:rPr>
          <w:rFonts w:hint="eastAsia"/>
        </w:rPr>
        <w:t>（基本料金も含む）</w:t>
      </w:r>
      <w:r>
        <w:rPr>
          <w:rFonts w:hint="eastAsia"/>
        </w:rPr>
        <w:t>に応じて別途請求する。</w:t>
      </w:r>
    </w:p>
    <w:p w:rsidR="00BB21F3" w:rsidRDefault="00BB21F3" w:rsidP="00BB21F3">
      <w:pPr>
        <w:pStyle w:val="a3"/>
        <w:numPr>
          <w:ilvl w:val="0"/>
          <w:numId w:val="5"/>
        </w:numPr>
        <w:ind w:leftChars="0"/>
      </w:pPr>
      <w:r>
        <w:rPr>
          <w:rFonts w:hint="eastAsia"/>
        </w:rPr>
        <w:t>各施設で発生したゴミ（可燃物・不燃物・ビン・缶・その他）は、</w:t>
      </w:r>
      <w:r w:rsidR="0085067D">
        <w:rPr>
          <w:rFonts w:hint="eastAsia"/>
        </w:rPr>
        <w:t>出店者</w:t>
      </w:r>
      <w:r>
        <w:rPr>
          <w:rFonts w:hint="eastAsia"/>
        </w:rPr>
        <w:t>が責任を持って管理し、処分する。</w:t>
      </w:r>
    </w:p>
    <w:p w:rsidR="00332114" w:rsidRDefault="00332114" w:rsidP="00BB21F3">
      <w:pPr>
        <w:pStyle w:val="a3"/>
        <w:numPr>
          <w:ilvl w:val="0"/>
          <w:numId w:val="5"/>
        </w:numPr>
        <w:ind w:leftChars="0"/>
      </w:pPr>
      <w:r>
        <w:rPr>
          <w:rFonts w:hint="eastAsia"/>
        </w:rPr>
        <w:t>退店時における原状復旧に係る費用</w:t>
      </w:r>
      <w:r w:rsidR="00E63387">
        <w:rPr>
          <w:rFonts w:hint="eastAsia"/>
        </w:rPr>
        <w:t>は出店者が負担する</w:t>
      </w:r>
      <w:r w:rsidR="008856EE">
        <w:rPr>
          <w:rFonts w:hint="eastAsia"/>
        </w:rPr>
        <w:t>。</w:t>
      </w:r>
    </w:p>
    <w:p w:rsidR="00E3021A" w:rsidRDefault="00E3021A" w:rsidP="00E3021A">
      <w:pPr>
        <w:ind w:leftChars="-100" w:hangingChars="100" w:hanging="210"/>
      </w:pPr>
    </w:p>
    <w:p w:rsidR="004350F6" w:rsidRDefault="004350F6" w:rsidP="00E3021A">
      <w:pPr>
        <w:ind w:leftChars="-100" w:hangingChars="100" w:hanging="210"/>
      </w:pPr>
      <w:r>
        <w:rPr>
          <w:rFonts w:hint="eastAsia"/>
        </w:rPr>
        <w:t xml:space="preserve">　９　申請書提出先・問い合わせ先</w:t>
      </w:r>
    </w:p>
    <w:p w:rsidR="004350F6" w:rsidRDefault="004350F6" w:rsidP="00E3021A">
      <w:pPr>
        <w:ind w:leftChars="-100" w:hangingChars="100" w:hanging="210"/>
      </w:pPr>
      <w:r>
        <w:rPr>
          <w:rFonts w:hint="eastAsia"/>
        </w:rPr>
        <w:t xml:space="preserve">　　　〒</w:t>
      </w:r>
      <w:r>
        <w:rPr>
          <w:rFonts w:hint="eastAsia"/>
        </w:rPr>
        <w:t>259</w:t>
      </w:r>
      <w:r>
        <w:rPr>
          <w:rFonts w:hint="eastAsia"/>
        </w:rPr>
        <w:t>－</w:t>
      </w:r>
      <w:r>
        <w:rPr>
          <w:rFonts w:hint="eastAsia"/>
        </w:rPr>
        <w:t>0202</w:t>
      </w:r>
      <w:r>
        <w:rPr>
          <w:rFonts w:hint="eastAsia"/>
        </w:rPr>
        <w:t xml:space="preserve">　</w:t>
      </w:r>
    </w:p>
    <w:p w:rsidR="004350F6" w:rsidRDefault="004350F6" w:rsidP="00E3021A">
      <w:pPr>
        <w:ind w:leftChars="-100" w:hangingChars="100" w:hanging="210"/>
      </w:pPr>
      <w:r>
        <w:rPr>
          <w:rFonts w:hint="eastAsia"/>
        </w:rPr>
        <w:t xml:space="preserve">　　　神奈川県足柄下郡真鶴町岩２４４－１</w:t>
      </w:r>
    </w:p>
    <w:p w:rsidR="004350F6" w:rsidRDefault="004350F6" w:rsidP="004350F6">
      <w:pPr>
        <w:ind w:firstLineChars="200" w:firstLine="420"/>
      </w:pPr>
      <w:r>
        <w:rPr>
          <w:rFonts w:hint="eastAsia"/>
        </w:rPr>
        <w:t xml:space="preserve">真鶴町役場　産業観光課　</w:t>
      </w:r>
      <w:r w:rsidR="007F4D35">
        <w:rPr>
          <w:rFonts w:hint="eastAsia"/>
        </w:rPr>
        <w:t>産業</w:t>
      </w:r>
      <w:r w:rsidR="00CD0AB4">
        <w:rPr>
          <w:rFonts w:hint="eastAsia"/>
        </w:rPr>
        <w:t>振興</w:t>
      </w:r>
      <w:r>
        <w:rPr>
          <w:rFonts w:hint="eastAsia"/>
        </w:rPr>
        <w:t xml:space="preserve">係　</w:t>
      </w:r>
    </w:p>
    <w:p w:rsidR="004350F6" w:rsidRDefault="004350F6" w:rsidP="004350F6">
      <w:pPr>
        <w:ind w:firstLineChars="200" w:firstLine="420"/>
      </w:pPr>
      <w:r>
        <w:rPr>
          <w:rFonts w:hint="eastAsia"/>
        </w:rPr>
        <w:t xml:space="preserve">電話　</w:t>
      </w:r>
      <w:r>
        <w:rPr>
          <w:rFonts w:hint="eastAsia"/>
        </w:rPr>
        <w:t>0465</w:t>
      </w:r>
      <w:r>
        <w:rPr>
          <w:rFonts w:hint="eastAsia"/>
        </w:rPr>
        <w:t>－</w:t>
      </w:r>
      <w:r>
        <w:rPr>
          <w:rFonts w:hint="eastAsia"/>
        </w:rPr>
        <w:t>68</w:t>
      </w:r>
      <w:r>
        <w:rPr>
          <w:rFonts w:hint="eastAsia"/>
        </w:rPr>
        <w:t>－</w:t>
      </w:r>
      <w:r>
        <w:rPr>
          <w:rFonts w:hint="eastAsia"/>
        </w:rPr>
        <w:t>1131</w:t>
      </w:r>
      <w:r>
        <w:rPr>
          <w:rFonts w:hint="eastAsia"/>
        </w:rPr>
        <w:t>（内線</w:t>
      </w:r>
      <w:r w:rsidR="007F4D35">
        <w:rPr>
          <w:rFonts w:hint="eastAsia"/>
        </w:rPr>
        <w:t>331/332</w:t>
      </w:r>
      <w:r>
        <w:rPr>
          <w:rFonts w:hint="eastAsia"/>
        </w:rPr>
        <w:t>）</w:t>
      </w:r>
    </w:p>
    <w:p w:rsidR="004350F6" w:rsidRDefault="004350F6" w:rsidP="004350F6">
      <w:pPr>
        <w:ind w:firstLineChars="200" w:firstLine="420"/>
      </w:pPr>
      <w:r>
        <w:rPr>
          <w:rFonts w:hint="eastAsia"/>
        </w:rPr>
        <w:t>FAX</w:t>
      </w:r>
      <w:r>
        <w:rPr>
          <w:rFonts w:hint="eastAsia"/>
        </w:rPr>
        <w:t xml:space="preserve">　</w:t>
      </w:r>
      <w:r>
        <w:rPr>
          <w:rFonts w:hint="eastAsia"/>
        </w:rPr>
        <w:t>0465</w:t>
      </w:r>
      <w:r>
        <w:rPr>
          <w:rFonts w:hint="eastAsia"/>
        </w:rPr>
        <w:t>－</w:t>
      </w:r>
      <w:r>
        <w:rPr>
          <w:rFonts w:hint="eastAsia"/>
        </w:rPr>
        <w:t>68</w:t>
      </w:r>
      <w:r>
        <w:rPr>
          <w:rFonts w:hint="eastAsia"/>
        </w:rPr>
        <w:t>－</w:t>
      </w:r>
      <w:r>
        <w:rPr>
          <w:rFonts w:hint="eastAsia"/>
        </w:rPr>
        <w:t>5119</w:t>
      </w:r>
    </w:p>
    <w:p w:rsidR="004350F6" w:rsidRPr="00423AA9" w:rsidRDefault="004350F6" w:rsidP="004350F6">
      <w:pPr>
        <w:ind w:firstLineChars="200" w:firstLine="420"/>
      </w:pPr>
      <w:r>
        <w:rPr>
          <w:rFonts w:hint="eastAsia"/>
        </w:rPr>
        <w:t>メール</w:t>
      </w:r>
      <w:r w:rsidRPr="004350F6">
        <w:t>sa</w:t>
      </w:r>
      <w:r w:rsidR="007F4D35">
        <w:rPr>
          <w:rFonts w:hint="eastAsia"/>
        </w:rPr>
        <w:t>n</w:t>
      </w:r>
      <w:r w:rsidR="007F4D35">
        <w:t>_</w:t>
      </w:r>
      <w:r w:rsidR="00E63387">
        <w:rPr>
          <w:rFonts w:hint="eastAsia"/>
        </w:rPr>
        <w:t>s</w:t>
      </w:r>
      <w:r w:rsidR="00E63387">
        <w:t>angyoshinko</w:t>
      </w:r>
      <w:r w:rsidRPr="004350F6">
        <w:t>@town</w:t>
      </w:r>
      <w:r w:rsidR="007F4D35">
        <w:t>.</w:t>
      </w:r>
      <w:r w:rsidRPr="004350F6">
        <w:t>manazuru.</w:t>
      </w:r>
      <w:r w:rsidR="007F4D35">
        <w:t>kanagawa.</w:t>
      </w:r>
      <w:r w:rsidRPr="004350F6">
        <w:t>jp</w:t>
      </w:r>
      <w:bookmarkStart w:id="0" w:name="_GoBack"/>
      <w:bookmarkEnd w:id="0"/>
      <w:r>
        <w:rPr>
          <w:rFonts w:hint="eastAsia"/>
        </w:rPr>
        <w:t xml:space="preserve">　　　</w:t>
      </w:r>
    </w:p>
    <w:sectPr w:rsidR="004350F6" w:rsidRPr="00423AA9" w:rsidSect="0085067D">
      <w:pgSz w:w="11906" w:h="16838"/>
      <w:pgMar w:top="993" w:right="1274"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01DA" w:rsidRDefault="000301DA" w:rsidP="000301DA">
      <w:r>
        <w:separator/>
      </w:r>
    </w:p>
  </w:endnote>
  <w:endnote w:type="continuationSeparator" w:id="0">
    <w:p w:rsidR="000301DA" w:rsidRDefault="000301DA" w:rsidP="0003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01DA" w:rsidRDefault="000301DA" w:rsidP="000301DA">
      <w:r>
        <w:separator/>
      </w:r>
    </w:p>
  </w:footnote>
  <w:footnote w:type="continuationSeparator" w:id="0">
    <w:p w:rsidR="000301DA" w:rsidRDefault="000301DA" w:rsidP="00030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4F9"/>
    <w:multiLevelType w:val="hybridMultilevel"/>
    <w:tmpl w:val="7632011E"/>
    <w:lvl w:ilvl="0" w:tplc="5186DE6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F5043B"/>
    <w:multiLevelType w:val="hybridMultilevel"/>
    <w:tmpl w:val="303029E8"/>
    <w:lvl w:ilvl="0" w:tplc="1CCAF43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E80A94"/>
    <w:multiLevelType w:val="hybridMultilevel"/>
    <w:tmpl w:val="0D3050F0"/>
    <w:lvl w:ilvl="0" w:tplc="3FE46CB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816CB0"/>
    <w:multiLevelType w:val="hybridMultilevel"/>
    <w:tmpl w:val="BAAAB6C2"/>
    <w:lvl w:ilvl="0" w:tplc="505E810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916B81"/>
    <w:multiLevelType w:val="hybridMultilevel"/>
    <w:tmpl w:val="C96A915E"/>
    <w:lvl w:ilvl="0" w:tplc="B27A83B8">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7787E5A"/>
    <w:multiLevelType w:val="hybridMultilevel"/>
    <w:tmpl w:val="612A13E4"/>
    <w:lvl w:ilvl="0" w:tplc="505E810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026BF0"/>
    <w:multiLevelType w:val="hybridMultilevel"/>
    <w:tmpl w:val="A4889612"/>
    <w:lvl w:ilvl="0" w:tplc="5532B30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17"/>
    <w:rsid w:val="000301DA"/>
    <w:rsid w:val="00071ED4"/>
    <w:rsid w:val="000F2EFB"/>
    <w:rsid w:val="00102FAB"/>
    <w:rsid w:val="001C4517"/>
    <w:rsid w:val="001F0B21"/>
    <w:rsid w:val="00332114"/>
    <w:rsid w:val="003455CE"/>
    <w:rsid w:val="00361306"/>
    <w:rsid w:val="0039222D"/>
    <w:rsid w:val="003A6FB5"/>
    <w:rsid w:val="00400F73"/>
    <w:rsid w:val="00423AA9"/>
    <w:rsid w:val="004350F6"/>
    <w:rsid w:val="00520BDD"/>
    <w:rsid w:val="005B654D"/>
    <w:rsid w:val="005F68E8"/>
    <w:rsid w:val="006078B8"/>
    <w:rsid w:val="00673BE7"/>
    <w:rsid w:val="00733BC6"/>
    <w:rsid w:val="00755305"/>
    <w:rsid w:val="007A2D3E"/>
    <w:rsid w:val="007F46BA"/>
    <w:rsid w:val="007F4D35"/>
    <w:rsid w:val="00821FFB"/>
    <w:rsid w:val="0085067D"/>
    <w:rsid w:val="00865882"/>
    <w:rsid w:val="008856EE"/>
    <w:rsid w:val="008B1473"/>
    <w:rsid w:val="008F4AA3"/>
    <w:rsid w:val="00A86530"/>
    <w:rsid w:val="00AC3CB2"/>
    <w:rsid w:val="00AE1322"/>
    <w:rsid w:val="00B14435"/>
    <w:rsid w:val="00B66EC4"/>
    <w:rsid w:val="00BB21F3"/>
    <w:rsid w:val="00C055D1"/>
    <w:rsid w:val="00C305A3"/>
    <w:rsid w:val="00C306B3"/>
    <w:rsid w:val="00C43FB0"/>
    <w:rsid w:val="00C904AA"/>
    <w:rsid w:val="00CD0AB4"/>
    <w:rsid w:val="00D1490A"/>
    <w:rsid w:val="00D745B7"/>
    <w:rsid w:val="00DE06AF"/>
    <w:rsid w:val="00E3021A"/>
    <w:rsid w:val="00E63387"/>
    <w:rsid w:val="00EA3BBE"/>
    <w:rsid w:val="00EA65B1"/>
    <w:rsid w:val="00ED1465"/>
    <w:rsid w:val="00F63449"/>
    <w:rsid w:val="00F72792"/>
    <w:rsid w:val="00F934BA"/>
    <w:rsid w:val="00FE2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FC33AEB"/>
  <w15:chartTrackingRefBased/>
  <w15:docId w15:val="{560794DD-A513-4CE4-BEBA-D8A50BB0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21A"/>
    <w:pPr>
      <w:ind w:leftChars="400" w:left="840"/>
    </w:pPr>
  </w:style>
  <w:style w:type="paragraph" w:styleId="a4">
    <w:name w:val="header"/>
    <w:basedOn w:val="a"/>
    <w:link w:val="a5"/>
    <w:uiPriority w:val="99"/>
    <w:unhideWhenUsed/>
    <w:rsid w:val="000301DA"/>
    <w:pPr>
      <w:tabs>
        <w:tab w:val="center" w:pos="4252"/>
        <w:tab w:val="right" w:pos="8504"/>
      </w:tabs>
      <w:snapToGrid w:val="0"/>
    </w:pPr>
  </w:style>
  <w:style w:type="character" w:customStyle="1" w:styleId="a5">
    <w:name w:val="ヘッダー (文字)"/>
    <w:basedOn w:val="a0"/>
    <w:link w:val="a4"/>
    <w:uiPriority w:val="99"/>
    <w:rsid w:val="000301DA"/>
  </w:style>
  <w:style w:type="paragraph" w:styleId="a6">
    <w:name w:val="footer"/>
    <w:basedOn w:val="a"/>
    <w:link w:val="a7"/>
    <w:uiPriority w:val="99"/>
    <w:unhideWhenUsed/>
    <w:rsid w:val="000301DA"/>
    <w:pPr>
      <w:tabs>
        <w:tab w:val="center" w:pos="4252"/>
        <w:tab w:val="right" w:pos="8504"/>
      </w:tabs>
      <w:snapToGrid w:val="0"/>
    </w:pPr>
  </w:style>
  <w:style w:type="character" w:customStyle="1" w:styleId="a7">
    <w:name w:val="フッター (文字)"/>
    <w:basedOn w:val="a0"/>
    <w:link w:val="a6"/>
    <w:uiPriority w:val="99"/>
    <w:rsid w:val="000301DA"/>
  </w:style>
  <w:style w:type="paragraph" w:styleId="a8">
    <w:name w:val="Balloon Text"/>
    <w:basedOn w:val="a"/>
    <w:link w:val="a9"/>
    <w:uiPriority w:val="99"/>
    <w:semiHidden/>
    <w:unhideWhenUsed/>
    <w:rsid w:val="00030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030202 産業観光課観光係</dc:creator>
  <cp:keywords/>
  <dc:description/>
  <cp:lastModifiedBy>青木悟子</cp:lastModifiedBy>
  <cp:revision>6</cp:revision>
  <cp:lastPrinted>2019-04-23T05:54:00Z</cp:lastPrinted>
  <dcterms:created xsi:type="dcterms:W3CDTF">2023-12-22T05:39:00Z</dcterms:created>
  <dcterms:modified xsi:type="dcterms:W3CDTF">2024-05-09T02:44:00Z</dcterms:modified>
</cp:coreProperties>
</file>